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92"/>
        <w:gridCol w:w="6383"/>
      </w:tblGrid>
      <w:tr w:rsidR="001A0CAB" w:rsidRPr="00D07729" w:rsidTr="00276C90">
        <w:tc>
          <w:tcPr>
            <w:tcW w:w="2802" w:type="dxa"/>
          </w:tcPr>
          <w:p w:rsidR="001A0CAB" w:rsidRDefault="001A0CAB" w:rsidP="001A0CAB">
            <w:pPr>
              <w:jc w:val="left"/>
              <w:rPr>
                <w:rFonts w:cs="Arial"/>
                <w:b/>
                <w:sz w:val="24"/>
                <w:szCs w:val="24"/>
              </w:rPr>
            </w:pPr>
            <w:bookmarkStart w:id="0" w:name="_GoBack"/>
            <w:bookmarkEnd w:id="0"/>
            <w:r w:rsidRPr="001A0CAB">
              <w:rPr>
                <w:rFonts w:cs="Arial"/>
                <w:b/>
                <w:sz w:val="24"/>
                <w:szCs w:val="24"/>
              </w:rPr>
              <w:t xml:space="preserve">Beteiligte </w:t>
            </w:r>
          </w:p>
          <w:p w:rsidR="001A0CAB" w:rsidRPr="001A0CAB" w:rsidRDefault="001A0CAB" w:rsidP="001A0CAB">
            <w:pPr>
              <w:jc w:val="left"/>
              <w:rPr>
                <w:rFonts w:cs="Arial"/>
                <w:b/>
                <w:sz w:val="24"/>
                <w:szCs w:val="24"/>
              </w:rPr>
            </w:pPr>
            <w:r w:rsidRPr="001A0CAB">
              <w:rPr>
                <w:rFonts w:cs="Arial"/>
                <w:b/>
                <w:sz w:val="24"/>
                <w:szCs w:val="24"/>
              </w:rPr>
              <w:t>Organisationen</w:t>
            </w:r>
          </w:p>
        </w:tc>
        <w:tc>
          <w:tcPr>
            <w:tcW w:w="6410" w:type="dxa"/>
          </w:tcPr>
          <w:p w:rsidR="001A0CAB" w:rsidRPr="00C922B7" w:rsidRDefault="001A0CAB" w:rsidP="001A0CAB">
            <w:pPr>
              <w:pStyle w:val="Listenabsatz"/>
              <w:numPr>
                <w:ilvl w:val="0"/>
                <w:numId w:val="18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922B7">
              <w:rPr>
                <w:rFonts w:ascii="Arial" w:hAnsi="Arial" w:cs="Arial"/>
                <w:sz w:val="20"/>
                <w:szCs w:val="20"/>
              </w:rPr>
              <w:t xml:space="preserve">Gesetzliche Unfallversicherung (GUV) </w:t>
            </w:r>
          </w:p>
          <w:p w:rsidR="001A0CAB" w:rsidRPr="00C922B7" w:rsidRDefault="001A0CAB" w:rsidP="001A0CAB">
            <w:pPr>
              <w:pStyle w:val="Listenabsatz"/>
              <w:numPr>
                <w:ilvl w:val="0"/>
                <w:numId w:val="18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922B7">
              <w:rPr>
                <w:rFonts w:ascii="Arial" w:hAnsi="Arial" w:cs="Arial"/>
                <w:sz w:val="20"/>
                <w:szCs w:val="20"/>
              </w:rPr>
              <w:t>Berufsgenossenschaft für Gesundheitsdienst und Wohlfahrtspflege (BGW)</w:t>
            </w:r>
          </w:p>
          <w:p w:rsidR="001A0CAB" w:rsidRPr="00C922B7" w:rsidRDefault="001A0CAB" w:rsidP="001A0CAB">
            <w:pPr>
              <w:pStyle w:val="Listenabsatz"/>
              <w:numPr>
                <w:ilvl w:val="0"/>
                <w:numId w:val="18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922B7">
              <w:rPr>
                <w:rFonts w:ascii="Arial" w:hAnsi="Arial" w:cs="Arial"/>
                <w:sz w:val="20"/>
                <w:szCs w:val="20"/>
              </w:rPr>
              <w:t>Gewerbeaufsicht</w:t>
            </w:r>
          </w:p>
          <w:p w:rsidR="009907C0" w:rsidRPr="00C922B7" w:rsidRDefault="001A0CAB" w:rsidP="009907C0">
            <w:pPr>
              <w:pStyle w:val="Listenabsatz"/>
              <w:numPr>
                <w:ilvl w:val="0"/>
                <w:numId w:val="18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922B7">
              <w:rPr>
                <w:rFonts w:ascii="Arial" w:hAnsi="Arial" w:cs="Arial"/>
                <w:sz w:val="20"/>
                <w:szCs w:val="20"/>
              </w:rPr>
              <w:t>Lebensmittelüberwachung</w:t>
            </w:r>
            <w:r w:rsidR="00644A2F" w:rsidRPr="00C922B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1A0CAB" w:rsidRDefault="001A0CAB" w:rsidP="009907C0">
            <w:pPr>
              <w:pStyle w:val="Listenabsatz"/>
              <w:numPr>
                <w:ilvl w:val="0"/>
                <w:numId w:val="18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922B7">
              <w:rPr>
                <w:rFonts w:ascii="Arial" w:hAnsi="Arial" w:cs="Arial"/>
                <w:sz w:val="20"/>
                <w:szCs w:val="20"/>
              </w:rPr>
              <w:t>Gesundheitsamt</w:t>
            </w:r>
          </w:p>
          <w:p w:rsidR="003D5F33" w:rsidRPr="00C922B7" w:rsidRDefault="003D5F33" w:rsidP="009907C0">
            <w:pPr>
              <w:pStyle w:val="Listenabsatz"/>
              <w:numPr>
                <w:ilvl w:val="0"/>
                <w:numId w:val="18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u. a</w:t>
            </w:r>
          </w:p>
        </w:tc>
      </w:tr>
      <w:tr w:rsidR="001A0CAB" w:rsidRPr="00D07729" w:rsidTr="00276C90">
        <w:tc>
          <w:tcPr>
            <w:tcW w:w="2802" w:type="dxa"/>
          </w:tcPr>
          <w:p w:rsidR="001A0CAB" w:rsidRDefault="001A0CAB" w:rsidP="001A0CAB">
            <w:pPr>
              <w:jc w:val="left"/>
              <w:rPr>
                <w:rFonts w:cs="Arial"/>
                <w:b/>
                <w:sz w:val="24"/>
                <w:szCs w:val="24"/>
              </w:rPr>
            </w:pPr>
            <w:r w:rsidRPr="001A0CAB">
              <w:rPr>
                <w:rFonts w:cs="Arial"/>
                <w:b/>
                <w:sz w:val="24"/>
                <w:szCs w:val="24"/>
              </w:rPr>
              <w:t xml:space="preserve">Gesetzliche </w:t>
            </w:r>
          </w:p>
          <w:p w:rsidR="001A0CAB" w:rsidRPr="001A0CAB" w:rsidRDefault="001A0CAB" w:rsidP="001A0CAB">
            <w:pPr>
              <w:jc w:val="left"/>
              <w:rPr>
                <w:rFonts w:cs="Arial"/>
                <w:b/>
                <w:sz w:val="24"/>
                <w:szCs w:val="24"/>
              </w:rPr>
            </w:pPr>
            <w:r w:rsidRPr="001A0CAB">
              <w:rPr>
                <w:rFonts w:cs="Arial"/>
                <w:b/>
                <w:sz w:val="24"/>
                <w:szCs w:val="24"/>
              </w:rPr>
              <w:t>Grundlagen</w:t>
            </w:r>
          </w:p>
        </w:tc>
        <w:tc>
          <w:tcPr>
            <w:tcW w:w="6410" w:type="dxa"/>
          </w:tcPr>
          <w:p w:rsidR="001A0CAB" w:rsidRPr="00C922B7" w:rsidRDefault="001A0CAB" w:rsidP="001A0CAB">
            <w:pPr>
              <w:pStyle w:val="Listenabsatz"/>
              <w:numPr>
                <w:ilvl w:val="0"/>
                <w:numId w:val="19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922B7">
              <w:rPr>
                <w:rFonts w:ascii="Arial" w:hAnsi="Arial" w:cs="Arial"/>
                <w:sz w:val="20"/>
                <w:szCs w:val="20"/>
              </w:rPr>
              <w:t>Arbeitsschutzgesetz</w:t>
            </w:r>
          </w:p>
          <w:p w:rsidR="009907C0" w:rsidRPr="00C922B7" w:rsidRDefault="009907C0" w:rsidP="001A0CAB">
            <w:pPr>
              <w:pStyle w:val="Listenabsatz"/>
              <w:numPr>
                <w:ilvl w:val="0"/>
                <w:numId w:val="19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922B7">
              <w:rPr>
                <w:rFonts w:ascii="Arial" w:hAnsi="Arial" w:cs="Arial"/>
                <w:sz w:val="20"/>
                <w:szCs w:val="20"/>
              </w:rPr>
              <w:t>Infektionsschutzgesetz</w:t>
            </w:r>
          </w:p>
          <w:p w:rsidR="001A0CAB" w:rsidRPr="00C922B7" w:rsidRDefault="001A0CAB" w:rsidP="001A0CAB">
            <w:pPr>
              <w:pStyle w:val="Listenabsatz"/>
              <w:numPr>
                <w:ilvl w:val="0"/>
                <w:numId w:val="19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922B7">
              <w:rPr>
                <w:rFonts w:ascii="Arial" w:hAnsi="Arial" w:cs="Arial"/>
                <w:sz w:val="20"/>
                <w:szCs w:val="20"/>
              </w:rPr>
              <w:t>Biostoffverordnung</w:t>
            </w:r>
          </w:p>
          <w:p w:rsidR="009907C0" w:rsidRPr="00C922B7" w:rsidRDefault="009907C0" w:rsidP="001A0CAB">
            <w:pPr>
              <w:pStyle w:val="Listenabsatz"/>
              <w:numPr>
                <w:ilvl w:val="0"/>
                <w:numId w:val="19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922B7">
              <w:rPr>
                <w:rFonts w:ascii="Arial" w:hAnsi="Arial" w:cs="Arial"/>
                <w:sz w:val="20"/>
                <w:szCs w:val="20"/>
              </w:rPr>
              <w:t>Lebensmittelhygieneverordnung</w:t>
            </w:r>
          </w:p>
          <w:p w:rsidR="001A0CAB" w:rsidRPr="00C922B7" w:rsidRDefault="001A0CAB" w:rsidP="001A0CAB">
            <w:pPr>
              <w:pStyle w:val="Listenabsatz"/>
              <w:numPr>
                <w:ilvl w:val="0"/>
                <w:numId w:val="19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922B7">
              <w:rPr>
                <w:rFonts w:ascii="Arial" w:hAnsi="Arial" w:cs="Arial"/>
                <w:sz w:val="20"/>
                <w:szCs w:val="20"/>
              </w:rPr>
              <w:t>Arbeitsmedizinische Vorsorgeverordnung</w:t>
            </w:r>
          </w:p>
          <w:p w:rsidR="001A0CAB" w:rsidRPr="00C922B7" w:rsidRDefault="001A0CAB" w:rsidP="001A0CAB">
            <w:pPr>
              <w:pStyle w:val="Listenabsatz"/>
              <w:numPr>
                <w:ilvl w:val="0"/>
                <w:numId w:val="19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922B7">
              <w:rPr>
                <w:rFonts w:ascii="Arial" w:hAnsi="Arial" w:cs="Arial"/>
                <w:sz w:val="20"/>
                <w:szCs w:val="20"/>
              </w:rPr>
              <w:t>Mutterschutzgesetz</w:t>
            </w:r>
          </w:p>
          <w:p w:rsidR="001A0CAB" w:rsidRPr="00C922B7" w:rsidRDefault="001A0CAB" w:rsidP="001A0CAB">
            <w:pPr>
              <w:pStyle w:val="Listenabsatz"/>
              <w:numPr>
                <w:ilvl w:val="0"/>
                <w:numId w:val="19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922B7">
              <w:rPr>
                <w:rFonts w:ascii="Arial" w:hAnsi="Arial" w:cs="Arial"/>
                <w:sz w:val="20"/>
                <w:szCs w:val="20"/>
              </w:rPr>
              <w:t>Regeln und Verordn</w:t>
            </w:r>
            <w:r w:rsidR="00A10E56" w:rsidRPr="00C922B7">
              <w:rPr>
                <w:rFonts w:ascii="Arial" w:hAnsi="Arial" w:cs="Arial"/>
                <w:sz w:val="20"/>
                <w:szCs w:val="20"/>
              </w:rPr>
              <w:t>ungen der Berufsgenossenschaft</w:t>
            </w:r>
          </w:p>
          <w:p w:rsidR="00A10E56" w:rsidRPr="00C922B7" w:rsidRDefault="00A10E56" w:rsidP="001A0CAB">
            <w:pPr>
              <w:pStyle w:val="Listenabsatz"/>
              <w:numPr>
                <w:ilvl w:val="0"/>
                <w:numId w:val="19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922B7">
              <w:rPr>
                <w:rFonts w:ascii="Arial" w:hAnsi="Arial" w:cs="Arial"/>
                <w:sz w:val="20"/>
                <w:szCs w:val="20"/>
              </w:rPr>
              <w:t>u. a.</w:t>
            </w:r>
          </w:p>
        </w:tc>
      </w:tr>
      <w:tr w:rsidR="001A0CAB" w:rsidRPr="00727B67" w:rsidTr="00276C90">
        <w:tc>
          <w:tcPr>
            <w:tcW w:w="2802" w:type="dxa"/>
          </w:tcPr>
          <w:p w:rsidR="001A0CAB" w:rsidRPr="001A0CAB" w:rsidRDefault="001A0CAB" w:rsidP="001A0CAB">
            <w:pPr>
              <w:jc w:val="left"/>
              <w:rPr>
                <w:rFonts w:cs="Arial"/>
                <w:b/>
                <w:sz w:val="24"/>
                <w:szCs w:val="24"/>
              </w:rPr>
            </w:pPr>
            <w:r w:rsidRPr="001A0CAB">
              <w:rPr>
                <w:rFonts w:cs="Arial"/>
                <w:b/>
                <w:sz w:val="24"/>
                <w:szCs w:val="24"/>
              </w:rPr>
              <w:t>Ziele</w:t>
            </w:r>
          </w:p>
        </w:tc>
        <w:tc>
          <w:tcPr>
            <w:tcW w:w="6410" w:type="dxa"/>
          </w:tcPr>
          <w:p w:rsidR="001A0CAB" w:rsidRPr="00C922B7" w:rsidRDefault="001A0CAB" w:rsidP="001A0CAB">
            <w:pPr>
              <w:jc w:val="left"/>
              <w:rPr>
                <w:rFonts w:cs="Arial"/>
                <w:sz w:val="20"/>
              </w:rPr>
            </w:pPr>
            <w:r w:rsidRPr="00C922B7">
              <w:rPr>
                <w:rFonts w:cs="Arial"/>
                <w:sz w:val="20"/>
              </w:rPr>
              <w:t>Prävention</w:t>
            </w:r>
          </w:p>
          <w:p w:rsidR="001A0CAB" w:rsidRPr="00727B67" w:rsidRDefault="001A0CAB" w:rsidP="001A0CAB">
            <w:pPr>
              <w:jc w:val="left"/>
              <w:rPr>
                <w:rFonts w:cs="Arial"/>
              </w:rPr>
            </w:pPr>
            <w:r w:rsidRPr="00C922B7">
              <w:rPr>
                <w:rFonts w:cs="Arial"/>
                <w:sz w:val="20"/>
              </w:rPr>
              <w:t>Schnelles Handeln bei Gefahren</w:t>
            </w:r>
          </w:p>
        </w:tc>
      </w:tr>
    </w:tbl>
    <w:p w:rsidR="00CA0F51" w:rsidRDefault="00CA0F51" w:rsidP="00EF2040">
      <w:pPr>
        <w:tabs>
          <w:tab w:val="left" w:pos="1701"/>
        </w:tabs>
        <w:jc w:val="left"/>
        <w:rPr>
          <w:b/>
          <w:sz w:val="14"/>
          <w:szCs w:val="14"/>
        </w:rPr>
      </w:pPr>
    </w:p>
    <w:p w:rsidR="00CA0F51" w:rsidRDefault="00CA0F51">
      <w:pPr>
        <w:tabs>
          <w:tab w:val="left" w:pos="1701"/>
        </w:tabs>
        <w:ind w:left="851"/>
        <w:jc w:val="left"/>
        <w:rPr>
          <w:b/>
          <w:sz w:val="14"/>
          <w:szCs w:val="14"/>
        </w:rPr>
      </w:pPr>
    </w:p>
    <w:p w:rsidR="00CA0F51" w:rsidRPr="00C922B7" w:rsidRDefault="00CA0F51" w:rsidP="000C1699">
      <w:pPr>
        <w:tabs>
          <w:tab w:val="left" w:pos="1701"/>
        </w:tabs>
        <w:jc w:val="left"/>
        <w:rPr>
          <w:b/>
          <w:sz w:val="14"/>
          <w:szCs w:val="14"/>
        </w:rPr>
      </w:pPr>
    </w:p>
    <w:p w:rsidR="001A0CAB" w:rsidRPr="00CA0F51" w:rsidRDefault="001A0CAB" w:rsidP="001A0CAB">
      <w:pPr>
        <w:numPr>
          <w:ilvl w:val="0"/>
          <w:numId w:val="22"/>
        </w:numPr>
        <w:jc w:val="left"/>
        <w:rPr>
          <w:rFonts w:cs="Arial"/>
          <w:b/>
          <w:sz w:val="22"/>
          <w:szCs w:val="22"/>
        </w:rPr>
      </w:pPr>
      <w:r w:rsidRPr="00CA0F51">
        <w:rPr>
          <w:rFonts w:cs="Arial"/>
          <w:b/>
          <w:sz w:val="22"/>
          <w:szCs w:val="22"/>
        </w:rPr>
        <w:t>Bestandteile der Arbeitssicherheit und des Gesundheitsschutzes</w:t>
      </w:r>
    </w:p>
    <w:p w:rsidR="001A0CAB" w:rsidRPr="00CA0F51" w:rsidRDefault="001A0CAB" w:rsidP="001A0CAB">
      <w:pPr>
        <w:jc w:val="left"/>
        <w:rPr>
          <w:rFonts w:cs="Arial"/>
          <w:sz w:val="22"/>
          <w:szCs w:val="22"/>
        </w:rPr>
      </w:pPr>
    </w:p>
    <w:p w:rsidR="001A0CAB" w:rsidRPr="00CA0F51" w:rsidRDefault="001A0CAB" w:rsidP="001A0CAB">
      <w:pPr>
        <w:numPr>
          <w:ilvl w:val="0"/>
          <w:numId w:val="22"/>
        </w:numPr>
        <w:jc w:val="left"/>
        <w:rPr>
          <w:rFonts w:cs="Arial"/>
          <w:b/>
          <w:sz w:val="22"/>
          <w:szCs w:val="22"/>
        </w:rPr>
      </w:pPr>
      <w:r w:rsidRPr="00CA0F51">
        <w:rPr>
          <w:rFonts w:cs="Arial"/>
          <w:b/>
          <w:sz w:val="22"/>
          <w:szCs w:val="22"/>
        </w:rPr>
        <w:t>Personen mit besonderen Funktionen</w:t>
      </w:r>
    </w:p>
    <w:p w:rsidR="001A0CAB" w:rsidRPr="00CA0F51" w:rsidRDefault="001A0CAB" w:rsidP="001A0CAB">
      <w:pPr>
        <w:pStyle w:val="Listenabsatz"/>
        <w:numPr>
          <w:ilvl w:val="0"/>
          <w:numId w:val="24"/>
        </w:numPr>
        <w:spacing w:after="0" w:line="240" w:lineRule="auto"/>
        <w:rPr>
          <w:rFonts w:ascii="Arial" w:hAnsi="Arial" w:cs="Arial"/>
        </w:rPr>
      </w:pPr>
      <w:r w:rsidRPr="00CA0F51">
        <w:rPr>
          <w:rFonts w:ascii="Arial" w:hAnsi="Arial" w:cs="Arial"/>
        </w:rPr>
        <w:t>Bestellung und Ausbildung eines S</w:t>
      </w:r>
      <w:r w:rsidR="001321DF" w:rsidRPr="00CA0F51">
        <w:rPr>
          <w:rFonts w:ascii="Arial" w:hAnsi="Arial" w:cs="Arial"/>
        </w:rPr>
        <w:t>icherheitsbeauftragten (Vorlage/</w:t>
      </w:r>
      <w:r w:rsidRPr="00CA0F51">
        <w:rPr>
          <w:rFonts w:ascii="Arial" w:hAnsi="Arial" w:cs="Arial"/>
        </w:rPr>
        <w:t>Ausbildung über BGW)</w:t>
      </w:r>
    </w:p>
    <w:p w:rsidR="001A0CAB" w:rsidRPr="00CA0F51" w:rsidRDefault="001A0CAB" w:rsidP="001A0CAB">
      <w:pPr>
        <w:pStyle w:val="Listenabsatz"/>
        <w:numPr>
          <w:ilvl w:val="0"/>
          <w:numId w:val="24"/>
        </w:numPr>
        <w:spacing w:after="0" w:line="240" w:lineRule="auto"/>
        <w:rPr>
          <w:rFonts w:ascii="Arial" w:hAnsi="Arial" w:cs="Arial"/>
        </w:rPr>
      </w:pPr>
      <w:r w:rsidRPr="00CA0F51">
        <w:rPr>
          <w:rFonts w:ascii="Arial" w:hAnsi="Arial" w:cs="Arial"/>
        </w:rPr>
        <w:t>Bestimmung und Ausbildung von Ersthelfern (evtl. Zusatz 1. Hilfe am Kind)</w:t>
      </w:r>
    </w:p>
    <w:p w:rsidR="001A0CAB" w:rsidRPr="00CA0F51" w:rsidRDefault="001A0CAB" w:rsidP="001A0CAB">
      <w:pPr>
        <w:jc w:val="left"/>
        <w:rPr>
          <w:rFonts w:cs="Arial"/>
          <w:b/>
          <w:sz w:val="22"/>
          <w:szCs w:val="22"/>
        </w:rPr>
      </w:pPr>
    </w:p>
    <w:p w:rsidR="001A0CAB" w:rsidRPr="00CA0F51" w:rsidRDefault="001A0CAB" w:rsidP="001A0CAB">
      <w:pPr>
        <w:numPr>
          <w:ilvl w:val="0"/>
          <w:numId w:val="22"/>
        </w:numPr>
        <w:jc w:val="left"/>
        <w:rPr>
          <w:rFonts w:cs="Arial"/>
          <w:b/>
          <w:sz w:val="22"/>
          <w:szCs w:val="22"/>
        </w:rPr>
      </w:pPr>
      <w:r w:rsidRPr="00CA0F51">
        <w:rPr>
          <w:rFonts w:cs="Arial"/>
          <w:b/>
          <w:sz w:val="22"/>
          <w:szCs w:val="22"/>
        </w:rPr>
        <w:t>Arbeitshilfen und Formulare</w:t>
      </w:r>
      <w:r w:rsidR="00014402" w:rsidRPr="00CA0F51">
        <w:rPr>
          <w:rFonts w:cs="Arial"/>
          <w:b/>
          <w:sz w:val="22"/>
          <w:szCs w:val="22"/>
        </w:rPr>
        <w:t xml:space="preserve"> (auf der </w:t>
      </w:r>
      <w:proofErr w:type="spellStart"/>
      <w:r w:rsidR="00014402" w:rsidRPr="00CA0F51">
        <w:rPr>
          <w:rFonts w:cs="Arial"/>
          <w:b/>
          <w:sz w:val="22"/>
          <w:szCs w:val="22"/>
        </w:rPr>
        <w:t>DiCV</w:t>
      </w:r>
      <w:proofErr w:type="spellEnd"/>
      <w:r w:rsidR="00014402" w:rsidRPr="00CA0F51">
        <w:rPr>
          <w:rFonts w:cs="Arial"/>
          <w:b/>
          <w:sz w:val="22"/>
          <w:szCs w:val="22"/>
        </w:rPr>
        <w:t xml:space="preserve"> Homepage unter</w:t>
      </w:r>
      <w:r w:rsidR="008A504D">
        <w:rPr>
          <w:rFonts w:cs="Arial"/>
          <w:b/>
          <w:sz w:val="22"/>
          <w:szCs w:val="22"/>
        </w:rPr>
        <w:t xml:space="preserve"> </w:t>
      </w:r>
      <w:hyperlink r:id="rId8" w:history="1">
        <w:r w:rsidR="008A504D" w:rsidRPr="00FB28E0">
          <w:rPr>
            <w:rStyle w:val="Hyperlink"/>
            <w:rFonts w:cs="Arial"/>
            <w:b/>
            <w:sz w:val="22"/>
            <w:szCs w:val="22"/>
          </w:rPr>
          <w:t>www.caritas-wuerzburg.de</w:t>
        </w:r>
      </w:hyperlink>
      <w:r w:rsidR="00780509">
        <w:rPr>
          <w:rFonts w:cs="Arial"/>
          <w:b/>
          <w:sz w:val="22"/>
          <w:szCs w:val="22"/>
        </w:rPr>
        <w:t>, K</w:t>
      </w:r>
      <w:r w:rsidR="003D5F33">
        <w:rPr>
          <w:rFonts w:cs="Arial"/>
          <w:b/>
          <w:sz w:val="22"/>
          <w:szCs w:val="22"/>
        </w:rPr>
        <w:t>ath. Kindertageseinrichtungen, Arbeitssicherheit und Gesundheitsschutz</w:t>
      </w:r>
      <w:r w:rsidR="008A504D">
        <w:rPr>
          <w:rFonts w:cs="Arial"/>
          <w:b/>
          <w:sz w:val="22"/>
          <w:szCs w:val="22"/>
        </w:rPr>
        <w:t>)</w:t>
      </w:r>
    </w:p>
    <w:p w:rsidR="001A0CAB" w:rsidRDefault="001A0CAB" w:rsidP="001A0CAB">
      <w:pPr>
        <w:numPr>
          <w:ilvl w:val="0"/>
          <w:numId w:val="26"/>
        </w:numPr>
        <w:jc w:val="left"/>
        <w:rPr>
          <w:rFonts w:cs="Arial"/>
          <w:sz w:val="22"/>
          <w:szCs w:val="22"/>
        </w:rPr>
      </w:pPr>
      <w:r w:rsidRPr="00CA0F51">
        <w:rPr>
          <w:rFonts w:cs="Arial"/>
          <w:sz w:val="22"/>
          <w:szCs w:val="22"/>
        </w:rPr>
        <w:t>Arbeitsmedizin/Biostoffverordnung</w:t>
      </w:r>
    </w:p>
    <w:p w:rsidR="003D5F33" w:rsidRPr="00780509" w:rsidRDefault="003D5F33" w:rsidP="00780509">
      <w:pPr>
        <w:pStyle w:val="Listenabsatz"/>
        <w:numPr>
          <w:ilvl w:val="0"/>
          <w:numId w:val="27"/>
        </w:numPr>
        <w:spacing w:after="0" w:line="240" w:lineRule="auto"/>
        <w:rPr>
          <w:rFonts w:ascii="Arial" w:hAnsi="Arial" w:cs="Arial"/>
        </w:rPr>
      </w:pPr>
      <w:r w:rsidRPr="00780509">
        <w:rPr>
          <w:rFonts w:ascii="Arial" w:hAnsi="Arial" w:cs="Arial"/>
        </w:rPr>
        <w:t xml:space="preserve">Betriebsärzte </w:t>
      </w:r>
    </w:p>
    <w:p w:rsidR="003D5F33" w:rsidRPr="00780509" w:rsidRDefault="003D5F33" w:rsidP="00780509">
      <w:pPr>
        <w:pStyle w:val="Listenabsatz"/>
        <w:numPr>
          <w:ilvl w:val="0"/>
          <w:numId w:val="27"/>
        </w:numPr>
        <w:spacing w:after="0" w:line="240" w:lineRule="auto"/>
        <w:rPr>
          <w:rFonts w:ascii="Arial" w:hAnsi="Arial" w:cs="Arial"/>
        </w:rPr>
      </w:pPr>
      <w:r w:rsidRPr="00780509">
        <w:rPr>
          <w:rFonts w:ascii="Arial" w:hAnsi="Arial" w:cs="Arial"/>
        </w:rPr>
        <w:t>Mitarbeiterinformation Vorsorgeuntersuchung</w:t>
      </w:r>
    </w:p>
    <w:p w:rsidR="003D5F33" w:rsidRPr="00780509" w:rsidRDefault="003D5F33" w:rsidP="00780509">
      <w:pPr>
        <w:pStyle w:val="Listenabsatz"/>
        <w:numPr>
          <w:ilvl w:val="0"/>
          <w:numId w:val="27"/>
        </w:numPr>
        <w:spacing w:after="0" w:line="240" w:lineRule="auto"/>
        <w:rPr>
          <w:rFonts w:ascii="Arial" w:hAnsi="Arial" w:cs="Arial"/>
        </w:rPr>
      </w:pPr>
      <w:r w:rsidRPr="00780509">
        <w:rPr>
          <w:rFonts w:ascii="Arial" w:hAnsi="Arial" w:cs="Arial"/>
        </w:rPr>
        <w:t>Formular Vorsorgekartei</w:t>
      </w:r>
    </w:p>
    <w:p w:rsidR="003D5F33" w:rsidRPr="00F57658" w:rsidRDefault="003D5F33" w:rsidP="00F57658">
      <w:pPr>
        <w:pStyle w:val="Listenabsatz"/>
        <w:numPr>
          <w:ilvl w:val="0"/>
          <w:numId w:val="27"/>
        </w:numPr>
        <w:spacing w:after="0" w:line="240" w:lineRule="auto"/>
        <w:rPr>
          <w:rFonts w:ascii="Arial" w:hAnsi="Arial" w:cs="Arial"/>
        </w:rPr>
      </w:pPr>
      <w:r w:rsidRPr="00780509">
        <w:rPr>
          <w:rFonts w:ascii="Arial" w:hAnsi="Arial" w:cs="Arial"/>
        </w:rPr>
        <w:t>Betriebsanweisung Biostoffverordnung</w:t>
      </w:r>
    </w:p>
    <w:p w:rsidR="003D5F33" w:rsidRPr="00780509" w:rsidRDefault="003D5F33" w:rsidP="00780509">
      <w:pPr>
        <w:pStyle w:val="Listenabsatz"/>
        <w:numPr>
          <w:ilvl w:val="0"/>
          <w:numId w:val="27"/>
        </w:numPr>
        <w:spacing w:after="0" w:line="240" w:lineRule="auto"/>
        <w:rPr>
          <w:rFonts w:ascii="Arial" w:hAnsi="Arial" w:cs="Arial"/>
        </w:rPr>
      </w:pPr>
      <w:r w:rsidRPr="00780509">
        <w:rPr>
          <w:rFonts w:ascii="Arial" w:hAnsi="Arial" w:cs="Arial"/>
        </w:rPr>
        <w:t>Schutzmaßnahmen biologischer Gefahrstoffe</w:t>
      </w:r>
    </w:p>
    <w:p w:rsidR="003D5F33" w:rsidRPr="00780509" w:rsidRDefault="003D5F33" w:rsidP="00780509">
      <w:pPr>
        <w:pStyle w:val="Listenabsatz"/>
        <w:numPr>
          <w:ilvl w:val="0"/>
          <w:numId w:val="27"/>
        </w:numPr>
        <w:spacing w:after="0" w:line="240" w:lineRule="auto"/>
        <w:rPr>
          <w:rFonts w:ascii="Arial" w:hAnsi="Arial" w:cs="Arial"/>
        </w:rPr>
      </w:pPr>
      <w:r w:rsidRPr="00780509">
        <w:rPr>
          <w:rFonts w:ascii="Arial" w:hAnsi="Arial" w:cs="Arial"/>
        </w:rPr>
        <w:t xml:space="preserve">Hautschutzplan </w:t>
      </w:r>
      <w:r w:rsidR="00780509">
        <w:rPr>
          <w:rFonts w:ascii="Arial" w:hAnsi="Arial" w:cs="Arial"/>
        </w:rPr>
        <w:t>-</w:t>
      </w:r>
      <w:r w:rsidRPr="00780509">
        <w:rPr>
          <w:rFonts w:ascii="Arial" w:hAnsi="Arial" w:cs="Arial"/>
        </w:rPr>
        <w:t xml:space="preserve"> Kindertagesstätte</w:t>
      </w:r>
    </w:p>
    <w:p w:rsidR="001A0CAB" w:rsidRDefault="003D5F33" w:rsidP="00780509">
      <w:pPr>
        <w:pStyle w:val="Listenabsatz"/>
        <w:numPr>
          <w:ilvl w:val="0"/>
          <w:numId w:val="27"/>
        </w:numPr>
        <w:spacing w:after="0" w:line="240" w:lineRule="auto"/>
        <w:rPr>
          <w:rFonts w:ascii="Arial" w:hAnsi="Arial" w:cs="Arial"/>
        </w:rPr>
      </w:pPr>
      <w:r w:rsidRPr="00780509">
        <w:rPr>
          <w:rFonts w:ascii="Arial" w:hAnsi="Arial" w:cs="Arial"/>
        </w:rPr>
        <w:t xml:space="preserve">Hautschutzplan - Hauswirtschaft </w:t>
      </w:r>
    </w:p>
    <w:p w:rsidR="00780509" w:rsidRDefault="00F57658" w:rsidP="00F57658">
      <w:pPr>
        <w:pStyle w:val="Listenabsatz"/>
        <w:numPr>
          <w:ilvl w:val="0"/>
          <w:numId w:val="27"/>
        </w:numPr>
        <w:spacing w:after="0" w:line="240" w:lineRule="auto"/>
        <w:rPr>
          <w:rFonts w:ascii="Arial" w:hAnsi="Arial" w:cs="Arial"/>
        </w:rPr>
      </w:pPr>
      <w:r w:rsidRPr="00780509">
        <w:rPr>
          <w:rFonts w:ascii="Arial" w:hAnsi="Arial" w:cs="Arial"/>
        </w:rPr>
        <w:t>Information zum Infektionsschutzgesetz in Kindertagesstätten</w:t>
      </w:r>
    </w:p>
    <w:p w:rsidR="00F57658" w:rsidRPr="00780509" w:rsidRDefault="00F57658" w:rsidP="00F57658">
      <w:pPr>
        <w:pStyle w:val="Listenabsatz"/>
        <w:spacing w:after="0" w:line="240" w:lineRule="auto"/>
        <w:ind w:left="1429"/>
        <w:rPr>
          <w:rFonts w:ascii="Arial" w:hAnsi="Arial" w:cs="Arial"/>
        </w:rPr>
      </w:pPr>
    </w:p>
    <w:p w:rsidR="001A0CAB" w:rsidRDefault="001A0CAB" w:rsidP="00C922B7">
      <w:pPr>
        <w:numPr>
          <w:ilvl w:val="0"/>
          <w:numId w:val="26"/>
        </w:numPr>
        <w:jc w:val="left"/>
        <w:rPr>
          <w:rFonts w:cs="Arial"/>
          <w:sz w:val="22"/>
          <w:szCs w:val="22"/>
        </w:rPr>
      </w:pPr>
      <w:r w:rsidRPr="00CA0F51">
        <w:rPr>
          <w:rFonts w:cs="Arial"/>
          <w:sz w:val="22"/>
          <w:szCs w:val="22"/>
        </w:rPr>
        <w:t>Mutterschutzverordnung</w:t>
      </w:r>
    </w:p>
    <w:p w:rsidR="00F57658" w:rsidRPr="00780509" w:rsidRDefault="00F57658" w:rsidP="00F57658">
      <w:pPr>
        <w:pStyle w:val="Listenabsatz"/>
        <w:numPr>
          <w:ilvl w:val="0"/>
          <w:numId w:val="27"/>
        </w:numPr>
        <w:spacing w:after="0" w:line="240" w:lineRule="auto"/>
        <w:rPr>
          <w:rFonts w:ascii="Arial" w:hAnsi="Arial" w:cs="Arial"/>
        </w:rPr>
      </w:pPr>
      <w:r w:rsidRPr="00780509">
        <w:rPr>
          <w:rFonts w:ascii="Arial" w:hAnsi="Arial" w:cs="Arial"/>
        </w:rPr>
        <w:t>Merkblatt Schwangerschaft</w:t>
      </w:r>
    </w:p>
    <w:p w:rsidR="003D5F33" w:rsidRPr="00780509" w:rsidRDefault="004A4DFF" w:rsidP="00780509">
      <w:pPr>
        <w:pStyle w:val="Listenabsatz"/>
        <w:numPr>
          <w:ilvl w:val="0"/>
          <w:numId w:val="27"/>
        </w:numPr>
        <w:spacing w:after="0" w:line="240" w:lineRule="auto"/>
        <w:rPr>
          <w:rFonts w:ascii="Arial" w:hAnsi="Arial" w:cs="Arial"/>
        </w:rPr>
      </w:pPr>
      <w:r w:rsidRPr="00780509">
        <w:rPr>
          <w:rFonts w:ascii="Arial" w:hAnsi="Arial" w:cs="Arial"/>
        </w:rPr>
        <w:t>Empfehlung</w:t>
      </w:r>
      <w:r w:rsidR="00780509">
        <w:rPr>
          <w:rFonts w:ascii="Arial" w:hAnsi="Arial" w:cs="Arial"/>
        </w:rPr>
        <w:t xml:space="preserve"> Arbeitsmedizinische Vorsorge/Mutterschutz/</w:t>
      </w:r>
      <w:r w:rsidRPr="00780509">
        <w:rPr>
          <w:rFonts w:ascii="Arial" w:hAnsi="Arial" w:cs="Arial"/>
        </w:rPr>
        <w:t>Jugendschutz</w:t>
      </w:r>
      <w:r w:rsidR="00780509">
        <w:rPr>
          <w:rFonts w:ascii="Arial" w:hAnsi="Arial" w:cs="Arial"/>
        </w:rPr>
        <w:t xml:space="preserve"> </w:t>
      </w:r>
      <w:r w:rsidRPr="00780509">
        <w:rPr>
          <w:rFonts w:ascii="Arial" w:hAnsi="Arial" w:cs="Arial"/>
        </w:rPr>
        <w:t>-</w:t>
      </w:r>
      <w:r w:rsidR="00780509">
        <w:rPr>
          <w:rFonts w:ascii="Arial" w:hAnsi="Arial" w:cs="Arial"/>
        </w:rPr>
        <w:t xml:space="preserve"> </w:t>
      </w:r>
      <w:r w:rsidRPr="00780509">
        <w:rPr>
          <w:rFonts w:ascii="Arial" w:hAnsi="Arial" w:cs="Arial"/>
        </w:rPr>
        <w:t>KITA</w:t>
      </w:r>
    </w:p>
    <w:p w:rsidR="00F57658" w:rsidRPr="00780509" w:rsidRDefault="00F57658" w:rsidP="00F57658">
      <w:pPr>
        <w:pStyle w:val="Listenabsatz"/>
        <w:numPr>
          <w:ilvl w:val="0"/>
          <w:numId w:val="27"/>
        </w:numPr>
        <w:spacing w:after="0" w:line="240" w:lineRule="auto"/>
        <w:rPr>
          <w:rFonts w:ascii="Arial" w:hAnsi="Arial" w:cs="Arial"/>
        </w:rPr>
      </w:pPr>
      <w:r w:rsidRPr="00780509">
        <w:rPr>
          <w:rFonts w:ascii="Arial" w:hAnsi="Arial" w:cs="Arial"/>
        </w:rPr>
        <w:t>Beschäftigungsverbot Formular</w:t>
      </w:r>
    </w:p>
    <w:p w:rsidR="004A4DFF" w:rsidRPr="00780509" w:rsidRDefault="004A4DFF" w:rsidP="00780509">
      <w:pPr>
        <w:pStyle w:val="Listenabsatz"/>
        <w:numPr>
          <w:ilvl w:val="0"/>
          <w:numId w:val="27"/>
        </w:numPr>
        <w:spacing w:after="0" w:line="240" w:lineRule="auto"/>
        <w:rPr>
          <w:rFonts w:ascii="Arial" w:hAnsi="Arial" w:cs="Arial"/>
        </w:rPr>
      </w:pPr>
      <w:r w:rsidRPr="00780509">
        <w:rPr>
          <w:rFonts w:ascii="Arial" w:hAnsi="Arial" w:cs="Arial"/>
        </w:rPr>
        <w:t>Gefährdungs</w:t>
      </w:r>
      <w:r w:rsidR="00F57658">
        <w:rPr>
          <w:rFonts w:ascii="Arial" w:hAnsi="Arial" w:cs="Arial"/>
        </w:rPr>
        <w:t>beurteilungen</w:t>
      </w:r>
      <w:r w:rsidRPr="00780509">
        <w:rPr>
          <w:rFonts w:ascii="Arial" w:hAnsi="Arial" w:cs="Arial"/>
        </w:rPr>
        <w:t xml:space="preserve"> Mutterschutz </w:t>
      </w:r>
      <w:r w:rsidR="00F57658">
        <w:rPr>
          <w:rFonts w:ascii="Arial" w:hAnsi="Arial" w:cs="Arial"/>
        </w:rPr>
        <w:t>(Pädagogische Mitarbeiterin, Verwaltungsmitarbeiterin, Reinigungskraft, Küche)</w:t>
      </w:r>
    </w:p>
    <w:p w:rsidR="001A0CAB" w:rsidRPr="00CA0F51" w:rsidRDefault="001A0CAB" w:rsidP="001A0CAB">
      <w:pPr>
        <w:jc w:val="left"/>
        <w:rPr>
          <w:rFonts w:cs="Arial"/>
          <w:b/>
          <w:sz w:val="22"/>
          <w:szCs w:val="22"/>
        </w:rPr>
      </w:pPr>
    </w:p>
    <w:p w:rsidR="00780509" w:rsidRDefault="00780509">
      <w:pPr>
        <w:overflowPunct/>
        <w:autoSpaceDE/>
        <w:autoSpaceDN/>
        <w:adjustRightInd/>
        <w:jc w:val="left"/>
        <w:textAlignment w:val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br w:type="page"/>
      </w:r>
    </w:p>
    <w:p w:rsidR="001A0CAB" w:rsidRPr="00780509" w:rsidRDefault="001A0CAB" w:rsidP="00780509">
      <w:pPr>
        <w:numPr>
          <w:ilvl w:val="0"/>
          <w:numId w:val="26"/>
        </w:numPr>
        <w:jc w:val="left"/>
        <w:rPr>
          <w:rFonts w:cs="Arial"/>
          <w:sz w:val="22"/>
          <w:szCs w:val="22"/>
        </w:rPr>
      </w:pPr>
      <w:r w:rsidRPr="00780509">
        <w:rPr>
          <w:rFonts w:cs="Arial"/>
          <w:sz w:val="22"/>
          <w:szCs w:val="22"/>
        </w:rPr>
        <w:lastRenderedPageBreak/>
        <w:t>Bauliche Sic</w:t>
      </w:r>
      <w:r w:rsidR="002A1652" w:rsidRPr="00780509">
        <w:rPr>
          <w:rFonts w:cs="Arial"/>
          <w:sz w:val="22"/>
          <w:szCs w:val="22"/>
        </w:rPr>
        <w:t>herhe</w:t>
      </w:r>
      <w:r w:rsidR="006D4732" w:rsidRPr="00780509">
        <w:rPr>
          <w:rFonts w:cs="Arial"/>
          <w:sz w:val="22"/>
          <w:szCs w:val="22"/>
        </w:rPr>
        <w:t>it und Sicherheit übergreifend/I</w:t>
      </w:r>
      <w:r w:rsidR="002A1652" w:rsidRPr="00780509">
        <w:rPr>
          <w:rFonts w:cs="Arial"/>
          <w:sz w:val="22"/>
          <w:szCs w:val="22"/>
        </w:rPr>
        <w:t>nnen/Außengelände</w:t>
      </w:r>
    </w:p>
    <w:p w:rsidR="00014402" w:rsidRDefault="00713F62" w:rsidP="00713F62">
      <w:pPr>
        <w:pStyle w:val="Listenabsatz"/>
        <w:spacing w:after="0" w:line="240" w:lineRule="auto"/>
        <w:ind w:left="1429"/>
        <w:rPr>
          <w:rFonts w:ascii="Arial" w:hAnsi="Arial" w:cs="Arial"/>
        </w:rPr>
      </w:pPr>
      <w:r>
        <w:rPr>
          <w:rFonts w:ascii="Arial" w:hAnsi="Arial" w:cs="Arial"/>
        </w:rPr>
        <w:t>3.1 Übergreifend</w:t>
      </w:r>
    </w:p>
    <w:p w:rsidR="00713F62" w:rsidRDefault="00713F62" w:rsidP="00713F62">
      <w:pPr>
        <w:pStyle w:val="Listenabsatz"/>
        <w:numPr>
          <w:ilvl w:val="0"/>
          <w:numId w:val="34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DGUV Regel 102-002 Kindertageseinrichtungen</w:t>
      </w:r>
    </w:p>
    <w:p w:rsidR="00713F62" w:rsidRDefault="00713F62" w:rsidP="00713F62">
      <w:pPr>
        <w:pStyle w:val="Listenabsatz"/>
        <w:numPr>
          <w:ilvl w:val="0"/>
          <w:numId w:val="34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Die sichere Kindertageseinrichtung</w:t>
      </w:r>
    </w:p>
    <w:p w:rsidR="00713F62" w:rsidRDefault="00713F62" w:rsidP="00713F62">
      <w:pPr>
        <w:pStyle w:val="Listenabsatz"/>
        <w:numPr>
          <w:ilvl w:val="0"/>
          <w:numId w:val="34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Gefährdungsanalyse Allgemein</w:t>
      </w:r>
    </w:p>
    <w:p w:rsidR="00713F62" w:rsidRDefault="00713F62" w:rsidP="00713F62">
      <w:pPr>
        <w:pStyle w:val="Listenabsatz"/>
        <w:numPr>
          <w:ilvl w:val="0"/>
          <w:numId w:val="34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Bestellung zum Sicherheitsbeauftragten </w:t>
      </w:r>
    </w:p>
    <w:p w:rsidR="00713F62" w:rsidRDefault="00713F62" w:rsidP="00713F62">
      <w:pPr>
        <w:pStyle w:val="Listenabsatz"/>
        <w:numPr>
          <w:ilvl w:val="0"/>
          <w:numId w:val="34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Sicherheitsbeauftragter in Kindertageseinrichtungen</w:t>
      </w:r>
    </w:p>
    <w:p w:rsidR="00713F62" w:rsidRPr="00780509" w:rsidRDefault="00713F62" w:rsidP="00713F62">
      <w:pPr>
        <w:rPr>
          <w:rFonts w:cs="Arial"/>
          <w:sz w:val="6"/>
          <w:szCs w:val="6"/>
        </w:rPr>
      </w:pPr>
    </w:p>
    <w:p w:rsidR="00713F62" w:rsidRDefault="00713F62" w:rsidP="00713F62">
      <w:pPr>
        <w:tabs>
          <w:tab w:val="left" w:pos="1448"/>
          <w:tab w:val="center" w:pos="4592"/>
        </w:tabs>
        <w:jc w:val="left"/>
        <w:rPr>
          <w:rFonts w:cs="Arial"/>
          <w:sz w:val="22"/>
          <w:szCs w:val="22"/>
        </w:rPr>
      </w:pPr>
      <w:r>
        <w:rPr>
          <w:rFonts w:cs="Arial"/>
        </w:rPr>
        <w:tab/>
      </w:r>
      <w:r w:rsidRPr="00713F62">
        <w:rPr>
          <w:rFonts w:eastAsia="Calibri" w:cs="Arial"/>
          <w:sz w:val="22"/>
          <w:szCs w:val="22"/>
          <w:lang w:eastAsia="en-US"/>
        </w:rPr>
        <w:t>3.2</w:t>
      </w:r>
      <w:r>
        <w:rPr>
          <w:rFonts w:cs="Arial"/>
        </w:rPr>
        <w:t xml:space="preserve"> </w:t>
      </w:r>
      <w:r>
        <w:rPr>
          <w:rFonts w:cs="Arial"/>
          <w:sz w:val="22"/>
          <w:szCs w:val="22"/>
        </w:rPr>
        <w:t>Innen</w:t>
      </w:r>
    </w:p>
    <w:p w:rsidR="00713F62" w:rsidRPr="00F5387E" w:rsidRDefault="00EF2040" w:rsidP="00F5387E">
      <w:pPr>
        <w:pStyle w:val="Listenabsatz"/>
        <w:numPr>
          <w:ilvl w:val="0"/>
          <w:numId w:val="34"/>
        </w:numPr>
        <w:spacing w:after="0" w:line="240" w:lineRule="auto"/>
        <w:rPr>
          <w:rFonts w:ascii="Arial" w:hAnsi="Arial" w:cs="Arial"/>
        </w:rPr>
      </w:pPr>
      <w:r w:rsidRPr="00F5387E">
        <w:rPr>
          <w:rFonts w:ascii="Arial" w:hAnsi="Arial" w:cs="Arial"/>
        </w:rPr>
        <w:t>Information Therapieschaukel</w:t>
      </w:r>
    </w:p>
    <w:p w:rsidR="00EF2040" w:rsidRDefault="00EF2040" w:rsidP="00F5387E">
      <w:pPr>
        <w:pStyle w:val="Listenabsatz"/>
        <w:numPr>
          <w:ilvl w:val="0"/>
          <w:numId w:val="34"/>
        </w:numPr>
        <w:spacing w:after="0" w:line="240" w:lineRule="auto"/>
        <w:rPr>
          <w:rFonts w:ascii="Arial" w:hAnsi="Arial" w:cs="Arial"/>
        </w:rPr>
      </w:pPr>
      <w:r w:rsidRPr="00F5387E">
        <w:rPr>
          <w:rFonts w:ascii="Arial" w:hAnsi="Arial" w:cs="Arial"/>
        </w:rPr>
        <w:t>Information</w:t>
      </w:r>
      <w:r>
        <w:rPr>
          <w:rFonts w:cs="Arial"/>
        </w:rPr>
        <w:t xml:space="preserve"> </w:t>
      </w:r>
      <w:r w:rsidRPr="00F57658">
        <w:rPr>
          <w:rFonts w:ascii="Arial" w:hAnsi="Arial" w:cs="Arial"/>
        </w:rPr>
        <w:t xml:space="preserve">Trinkwasserverordnung </w:t>
      </w:r>
    </w:p>
    <w:p w:rsidR="00F57658" w:rsidRPr="00F57658" w:rsidRDefault="00F57658" w:rsidP="00F5387E">
      <w:pPr>
        <w:pStyle w:val="Listenabsatz"/>
        <w:numPr>
          <w:ilvl w:val="0"/>
          <w:numId w:val="34"/>
        </w:numPr>
        <w:spacing w:after="0" w:line="240" w:lineRule="auto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Verschluckbare</w:t>
      </w:r>
      <w:proofErr w:type="spellEnd"/>
      <w:r>
        <w:rPr>
          <w:rFonts w:ascii="Arial" w:hAnsi="Arial" w:cs="Arial"/>
        </w:rPr>
        <w:t xml:space="preserve"> Kleinteile - Prüfzylinder</w:t>
      </w:r>
    </w:p>
    <w:p w:rsidR="00F5387E" w:rsidRPr="00780509" w:rsidRDefault="00F5387E" w:rsidP="00F5387E">
      <w:pPr>
        <w:pStyle w:val="Listenabsatz"/>
        <w:spacing w:after="0" w:line="240" w:lineRule="auto"/>
        <w:ind w:left="2149"/>
        <w:rPr>
          <w:rFonts w:cs="Arial"/>
          <w:sz w:val="6"/>
          <w:szCs w:val="6"/>
        </w:rPr>
      </w:pPr>
    </w:p>
    <w:p w:rsidR="00EF2040" w:rsidRDefault="00EF2040" w:rsidP="00EF2040">
      <w:pPr>
        <w:tabs>
          <w:tab w:val="left" w:pos="1448"/>
          <w:tab w:val="center" w:pos="1843"/>
        </w:tabs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                        </w:t>
      </w:r>
      <w:r w:rsidRPr="00EF2040">
        <w:rPr>
          <w:rFonts w:cs="Arial"/>
          <w:sz w:val="22"/>
          <w:szCs w:val="22"/>
        </w:rPr>
        <w:t>3.3 Außengelände</w:t>
      </w:r>
    </w:p>
    <w:p w:rsidR="00F57658" w:rsidRPr="00F57658" w:rsidRDefault="00F57658" w:rsidP="00F57658">
      <w:pPr>
        <w:pStyle w:val="Listenabsatz"/>
        <w:numPr>
          <w:ilvl w:val="0"/>
          <w:numId w:val="34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Gefährdungsanalyse Waldkindergarten</w:t>
      </w:r>
    </w:p>
    <w:p w:rsidR="00EF2040" w:rsidRPr="00F5387E" w:rsidRDefault="00EF2040" w:rsidP="00F5387E">
      <w:pPr>
        <w:pStyle w:val="Listenabsatz"/>
        <w:numPr>
          <w:ilvl w:val="0"/>
          <w:numId w:val="34"/>
        </w:numPr>
        <w:spacing w:after="0" w:line="240" w:lineRule="auto"/>
        <w:rPr>
          <w:rFonts w:ascii="Arial" w:hAnsi="Arial" w:cs="Arial"/>
        </w:rPr>
      </w:pPr>
      <w:r w:rsidRPr="00F5387E">
        <w:rPr>
          <w:rFonts w:ascii="Arial" w:hAnsi="Arial" w:cs="Arial"/>
        </w:rPr>
        <w:t>Außengelände Krippenkinder</w:t>
      </w:r>
    </w:p>
    <w:p w:rsidR="00EF2040" w:rsidRPr="00F5387E" w:rsidRDefault="00EF2040" w:rsidP="00F5387E">
      <w:pPr>
        <w:pStyle w:val="Listenabsatz"/>
        <w:numPr>
          <w:ilvl w:val="0"/>
          <w:numId w:val="34"/>
        </w:numPr>
        <w:spacing w:after="0" w:line="240" w:lineRule="auto"/>
        <w:rPr>
          <w:rFonts w:ascii="Arial" w:hAnsi="Arial" w:cs="Arial"/>
        </w:rPr>
      </w:pPr>
      <w:r w:rsidRPr="00F5387E">
        <w:rPr>
          <w:rFonts w:ascii="Arial" w:hAnsi="Arial" w:cs="Arial"/>
        </w:rPr>
        <w:t>Außenspielflächen und Spielplatzgeräte</w:t>
      </w:r>
    </w:p>
    <w:p w:rsidR="00EF2040" w:rsidRPr="00F5387E" w:rsidRDefault="00EF2040" w:rsidP="00F5387E">
      <w:pPr>
        <w:pStyle w:val="Listenabsatz"/>
        <w:numPr>
          <w:ilvl w:val="0"/>
          <w:numId w:val="34"/>
        </w:numPr>
        <w:spacing w:after="0" w:line="240" w:lineRule="auto"/>
        <w:rPr>
          <w:rFonts w:ascii="Arial" w:hAnsi="Arial" w:cs="Arial"/>
        </w:rPr>
      </w:pPr>
      <w:r w:rsidRPr="00F5387E">
        <w:rPr>
          <w:rFonts w:ascii="Arial" w:hAnsi="Arial" w:cs="Arial"/>
        </w:rPr>
        <w:t>Beschauen nicht kauen – Giftpflanzen</w:t>
      </w:r>
    </w:p>
    <w:p w:rsidR="00EF2040" w:rsidRPr="00F5387E" w:rsidRDefault="00EF2040" w:rsidP="00F5387E">
      <w:pPr>
        <w:pStyle w:val="Listenabsatz"/>
        <w:numPr>
          <w:ilvl w:val="0"/>
          <w:numId w:val="34"/>
        </w:numPr>
        <w:spacing w:after="0" w:line="240" w:lineRule="auto"/>
        <w:rPr>
          <w:rFonts w:ascii="Arial" w:hAnsi="Arial" w:cs="Arial"/>
        </w:rPr>
      </w:pPr>
      <w:r w:rsidRPr="00F5387E">
        <w:rPr>
          <w:rFonts w:ascii="Arial" w:hAnsi="Arial" w:cs="Arial"/>
        </w:rPr>
        <w:t>Dienstanweisung Spielgeräte Wartung</w:t>
      </w:r>
    </w:p>
    <w:p w:rsidR="00EF2040" w:rsidRPr="00F5387E" w:rsidRDefault="00EF2040" w:rsidP="00F5387E">
      <w:pPr>
        <w:pStyle w:val="Listenabsatz"/>
        <w:numPr>
          <w:ilvl w:val="0"/>
          <w:numId w:val="34"/>
        </w:numPr>
        <w:spacing w:after="0" w:line="240" w:lineRule="auto"/>
        <w:rPr>
          <w:rFonts w:ascii="Arial" w:hAnsi="Arial" w:cs="Arial"/>
        </w:rPr>
      </w:pPr>
      <w:r w:rsidRPr="00F5387E">
        <w:rPr>
          <w:rFonts w:ascii="Arial" w:hAnsi="Arial" w:cs="Arial"/>
        </w:rPr>
        <w:t>Häufige Fragen zu Außenspielflächen</w:t>
      </w:r>
    </w:p>
    <w:p w:rsidR="00EF2040" w:rsidRPr="00F5387E" w:rsidRDefault="00EF2040" w:rsidP="00F5387E">
      <w:pPr>
        <w:pStyle w:val="Listenabsatz"/>
        <w:numPr>
          <w:ilvl w:val="0"/>
          <w:numId w:val="34"/>
        </w:numPr>
        <w:spacing w:after="0" w:line="240" w:lineRule="auto"/>
        <w:rPr>
          <w:rFonts w:ascii="Arial" w:hAnsi="Arial" w:cs="Arial"/>
        </w:rPr>
      </w:pPr>
      <w:r w:rsidRPr="00F5387E">
        <w:rPr>
          <w:rFonts w:ascii="Arial" w:hAnsi="Arial" w:cs="Arial"/>
        </w:rPr>
        <w:t xml:space="preserve">Information Bauen mit Weiden </w:t>
      </w:r>
    </w:p>
    <w:p w:rsidR="00EF2040" w:rsidRPr="00F5387E" w:rsidRDefault="00EF2040" w:rsidP="00F5387E">
      <w:pPr>
        <w:pStyle w:val="Listenabsatz"/>
        <w:numPr>
          <w:ilvl w:val="0"/>
          <w:numId w:val="34"/>
        </w:numPr>
        <w:spacing w:after="0" w:line="240" w:lineRule="auto"/>
        <w:rPr>
          <w:rFonts w:ascii="Arial" w:hAnsi="Arial" w:cs="Arial"/>
        </w:rPr>
      </w:pPr>
      <w:r w:rsidRPr="00F5387E">
        <w:rPr>
          <w:rFonts w:ascii="Arial" w:hAnsi="Arial" w:cs="Arial"/>
        </w:rPr>
        <w:t>Information Kletterbäume, Baumhäuser</w:t>
      </w:r>
    </w:p>
    <w:p w:rsidR="000C1699" w:rsidRDefault="00EF2040" w:rsidP="00F5387E">
      <w:pPr>
        <w:pStyle w:val="Listenabsatz"/>
        <w:numPr>
          <w:ilvl w:val="0"/>
          <w:numId w:val="34"/>
        </w:numPr>
        <w:spacing w:after="0" w:line="240" w:lineRule="auto"/>
        <w:rPr>
          <w:rFonts w:cs="Arial"/>
        </w:rPr>
      </w:pPr>
      <w:r w:rsidRPr="00F5387E">
        <w:rPr>
          <w:rFonts w:ascii="Arial" w:hAnsi="Arial" w:cs="Arial"/>
        </w:rPr>
        <w:t>Kontrollblatt Kinderspielplatz</w:t>
      </w:r>
      <w:r>
        <w:rPr>
          <w:rFonts w:cs="Arial"/>
        </w:rPr>
        <w:t xml:space="preserve"> </w:t>
      </w:r>
    </w:p>
    <w:p w:rsidR="00F5387E" w:rsidRPr="00780509" w:rsidRDefault="00F5387E" w:rsidP="00F5387E">
      <w:pPr>
        <w:pStyle w:val="Listenabsatz"/>
        <w:spacing w:after="0" w:line="240" w:lineRule="auto"/>
        <w:ind w:left="2149"/>
        <w:rPr>
          <w:rFonts w:cs="Arial"/>
          <w:sz w:val="6"/>
          <w:szCs w:val="6"/>
        </w:rPr>
      </w:pPr>
    </w:p>
    <w:p w:rsidR="001A0CAB" w:rsidRPr="00CA0F51" w:rsidRDefault="001A0CAB" w:rsidP="00C922B7">
      <w:pPr>
        <w:numPr>
          <w:ilvl w:val="0"/>
          <w:numId w:val="26"/>
        </w:numPr>
        <w:jc w:val="left"/>
        <w:rPr>
          <w:rFonts w:cs="Arial"/>
          <w:sz w:val="22"/>
          <w:szCs w:val="22"/>
        </w:rPr>
      </w:pPr>
      <w:r w:rsidRPr="00CA0F51">
        <w:rPr>
          <w:rFonts w:cs="Arial"/>
          <w:sz w:val="22"/>
          <w:szCs w:val="22"/>
        </w:rPr>
        <w:t>Infektionsschutzgesetz</w:t>
      </w:r>
    </w:p>
    <w:p w:rsidR="001A0CAB" w:rsidRDefault="001A0CAB" w:rsidP="00C922B7">
      <w:pPr>
        <w:pStyle w:val="Listenabsatz"/>
        <w:numPr>
          <w:ilvl w:val="0"/>
          <w:numId w:val="27"/>
        </w:numPr>
        <w:spacing w:after="0" w:line="240" w:lineRule="auto"/>
        <w:rPr>
          <w:rFonts w:ascii="Arial" w:hAnsi="Arial" w:cs="Arial"/>
        </w:rPr>
      </w:pPr>
      <w:r w:rsidRPr="00CA0F51">
        <w:rPr>
          <w:rFonts w:ascii="Arial" w:hAnsi="Arial" w:cs="Arial"/>
        </w:rPr>
        <w:t>Belehrungs</w:t>
      </w:r>
      <w:r w:rsidR="002A1652">
        <w:rPr>
          <w:rFonts w:ascii="Arial" w:hAnsi="Arial" w:cs="Arial"/>
        </w:rPr>
        <w:t>bogen Gemeinschaftseinrichtungen I</w:t>
      </w:r>
      <w:r w:rsidRPr="00CA0F51">
        <w:rPr>
          <w:rFonts w:ascii="Arial" w:hAnsi="Arial" w:cs="Arial"/>
        </w:rPr>
        <w:t xml:space="preserve">fSG § 35 </w:t>
      </w:r>
    </w:p>
    <w:p w:rsidR="00276243" w:rsidRPr="00CA0F51" w:rsidRDefault="002A1652" w:rsidP="00C922B7">
      <w:pPr>
        <w:pStyle w:val="Listenabsatz"/>
        <w:numPr>
          <w:ilvl w:val="0"/>
          <w:numId w:val="27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Merkblatt </w:t>
      </w:r>
      <w:r w:rsidR="00276243">
        <w:rPr>
          <w:rFonts w:ascii="Arial" w:hAnsi="Arial" w:cs="Arial"/>
        </w:rPr>
        <w:t xml:space="preserve">Wiederzulassung nach Krankheit </w:t>
      </w:r>
      <w:r>
        <w:rPr>
          <w:rFonts w:ascii="Arial" w:hAnsi="Arial" w:cs="Arial"/>
        </w:rPr>
        <w:t>5/2</w:t>
      </w:r>
      <w:r w:rsidR="00276243">
        <w:rPr>
          <w:rFonts w:ascii="Arial" w:hAnsi="Arial" w:cs="Arial"/>
        </w:rPr>
        <w:t>007</w:t>
      </w:r>
    </w:p>
    <w:p w:rsidR="00276243" w:rsidRDefault="00FB278C" w:rsidP="00276243">
      <w:pPr>
        <w:pStyle w:val="Listenabsatz"/>
        <w:numPr>
          <w:ilvl w:val="0"/>
          <w:numId w:val="27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R</w:t>
      </w:r>
      <w:r w:rsidR="007D3A7E" w:rsidRPr="00CA0F51">
        <w:rPr>
          <w:rFonts w:ascii="Arial" w:hAnsi="Arial" w:cs="Arial"/>
        </w:rPr>
        <w:t>einigungs</w:t>
      </w:r>
      <w:r w:rsidR="001A0CAB" w:rsidRPr="00CA0F51">
        <w:rPr>
          <w:rFonts w:ascii="Arial" w:hAnsi="Arial" w:cs="Arial"/>
        </w:rPr>
        <w:t xml:space="preserve">plan </w:t>
      </w:r>
      <w:r>
        <w:rPr>
          <w:rFonts w:ascii="Arial" w:hAnsi="Arial" w:cs="Arial"/>
        </w:rPr>
        <w:t>Muster</w:t>
      </w:r>
    </w:p>
    <w:p w:rsidR="00276243" w:rsidRDefault="00F57658" w:rsidP="00276243">
      <w:pPr>
        <w:pStyle w:val="Listenabsatz"/>
        <w:numPr>
          <w:ilvl w:val="0"/>
          <w:numId w:val="27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Hygienemaßnahmen in Kindergarten, Kindertagesstätten und Kinderkrippen (LGL August 2018)</w:t>
      </w:r>
    </w:p>
    <w:p w:rsidR="00F57658" w:rsidRPr="00276243" w:rsidRDefault="00F57658" w:rsidP="00276243">
      <w:pPr>
        <w:pStyle w:val="Listenabsatz"/>
        <w:numPr>
          <w:ilvl w:val="0"/>
          <w:numId w:val="27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Hygieneleitfaden für die Kinderbetreuung</w:t>
      </w:r>
    </w:p>
    <w:p w:rsidR="001A0CAB" w:rsidRPr="00F57658" w:rsidRDefault="001A0CAB" w:rsidP="001A0CAB">
      <w:pPr>
        <w:jc w:val="left"/>
        <w:rPr>
          <w:rFonts w:cs="Arial"/>
          <w:b/>
          <w:sz w:val="6"/>
          <w:szCs w:val="6"/>
        </w:rPr>
      </w:pPr>
    </w:p>
    <w:p w:rsidR="001A0CAB" w:rsidRPr="00CA0F51" w:rsidRDefault="001A0CAB" w:rsidP="00C922B7">
      <w:pPr>
        <w:numPr>
          <w:ilvl w:val="0"/>
          <w:numId w:val="26"/>
        </w:numPr>
        <w:jc w:val="left"/>
        <w:rPr>
          <w:rFonts w:cs="Arial"/>
          <w:sz w:val="22"/>
          <w:szCs w:val="22"/>
        </w:rPr>
      </w:pPr>
      <w:r w:rsidRPr="00CA0F51">
        <w:rPr>
          <w:rFonts w:cs="Arial"/>
          <w:sz w:val="22"/>
          <w:szCs w:val="22"/>
        </w:rPr>
        <w:t>Brandschutz</w:t>
      </w:r>
    </w:p>
    <w:p w:rsidR="00014402" w:rsidRPr="00CA0F51" w:rsidRDefault="00014402" w:rsidP="00014402">
      <w:pPr>
        <w:numPr>
          <w:ilvl w:val="0"/>
          <w:numId w:val="29"/>
        </w:numPr>
        <w:jc w:val="left"/>
        <w:rPr>
          <w:rFonts w:cs="Arial"/>
          <w:sz w:val="22"/>
          <w:szCs w:val="22"/>
        </w:rPr>
      </w:pPr>
      <w:r w:rsidRPr="00CA0F51">
        <w:rPr>
          <w:rFonts w:cs="Arial"/>
          <w:sz w:val="22"/>
          <w:szCs w:val="22"/>
        </w:rPr>
        <w:t>Aushang Brandschutz</w:t>
      </w:r>
      <w:r w:rsidR="00FB278C">
        <w:rPr>
          <w:rFonts w:cs="Arial"/>
          <w:sz w:val="22"/>
          <w:szCs w:val="22"/>
        </w:rPr>
        <w:t xml:space="preserve"> Teil A</w:t>
      </w:r>
    </w:p>
    <w:p w:rsidR="00014402" w:rsidRDefault="00FB278C" w:rsidP="00C922B7">
      <w:pPr>
        <w:pStyle w:val="Listenabsatz"/>
        <w:numPr>
          <w:ilvl w:val="0"/>
          <w:numId w:val="27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Brandschutzordnung Teil B</w:t>
      </w:r>
    </w:p>
    <w:p w:rsidR="00FB278C" w:rsidRPr="00FB278C" w:rsidRDefault="00FB278C" w:rsidP="00C922B7">
      <w:pPr>
        <w:pStyle w:val="Listenabsatz"/>
        <w:numPr>
          <w:ilvl w:val="0"/>
          <w:numId w:val="27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Brandschutzordnung Teil C</w:t>
      </w:r>
    </w:p>
    <w:p w:rsidR="00F57658" w:rsidRDefault="00F57658" w:rsidP="00F57658">
      <w:pPr>
        <w:numPr>
          <w:ilvl w:val="0"/>
          <w:numId w:val="27"/>
        </w:numPr>
        <w:jc w:val="left"/>
        <w:rPr>
          <w:rFonts w:cs="Arial"/>
          <w:sz w:val="22"/>
          <w:szCs w:val="22"/>
        </w:rPr>
      </w:pPr>
      <w:r w:rsidRPr="00FB278C">
        <w:rPr>
          <w:rFonts w:cs="Arial"/>
          <w:sz w:val="22"/>
          <w:szCs w:val="22"/>
        </w:rPr>
        <w:t>Information zur Prüfung der Elektrogeräte</w:t>
      </w:r>
      <w:r w:rsidRPr="00CA0F51">
        <w:rPr>
          <w:rFonts w:cs="Arial"/>
          <w:sz w:val="22"/>
          <w:szCs w:val="22"/>
        </w:rPr>
        <w:t xml:space="preserve"> </w:t>
      </w:r>
    </w:p>
    <w:p w:rsidR="001A0CAB" w:rsidRPr="00F57658" w:rsidRDefault="001A0CAB" w:rsidP="001A0CAB">
      <w:pPr>
        <w:jc w:val="left"/>
        <w:rPr>
          <w:rFonts w:cs="Arial"/>
          <w:sz w:val="6"/>
          <w:szCs w:val="6"/>
        </w:rPr>
      </w:pPr>
    </w:p>
    <w:p w:rsidR="001A0CAB" w:rsidRPr="00CA0F51" w:rsidRDefault="001A0CAB" w:rsidP="00C922B7">
      <w:pPr>
        <w:numPr>
          <w:ilvl w:val="0"/>
          <w:numId w:val="26"/>
        </w:numPr>
        <w:jc w:val="left"/>
        <w:rPr>
          <w:rFonts w:cs="Arial"/>
          <w:sz w:val="22"/>
          <w:szCs w:val="22"/>
        </w:rPr>
      </w:pPr>
      <w:r w:rsidRPr="00CA0F51">
        <w:rPr>
          <w:rFonts w:cs="Arial"/>
          <w:sz w:val="22"/>
          <w:szCs w:val="22"/>
        </w:rPr>
        <w:t>Erste Hilfe</w:t>
      </w:r>
    </w:p>
    <w:p w:rsidR="00FB278C" w:rsidRPr="00FB278C" w:rsidRDefault="00FB278C" w:rsidP="00276243">
      <w:pPr>
        <w:pStyle w:val="Listenabsatz"/>
        <w:numPr>
          <w:ilvl w:val="0"/>
          <w:numId w:val="27"/>
        </w:numPr>
        <w:spacing w:after="0" w:line="240" w:lineRule="auto"/>
        <w:rPr>
          <w:rFonts w:cs="Arial"/>
        </w:rPr>
      </w:pPr>
      <w:r w:rsidRPr="00FB278C">
        <w:rPr>
          <w:rFonts w:ascii="Arial" w:hAnsi="Arial" w:cs="Arial"/>
        </w:rPr>
        <w:t>Erste Hilfe in Kindertageseinrichtungen</w:t>
      </w:r>
    </w:p>
    <w:p w:rsidR="001A0CAB" w:rsidRPr="00276243" w:rsidRDefault="00FB278C" w:rsidP="00276243">
      <w:pPr>
        <w:pStyle w:val="Listenabsatz"/>
        <w:numPr>
          <w:ilvl w:val="0"/>
          <w:numId w:val="27"/>
        </w:numPr>
        <w:spacing w:after="0" w:line="240" w:lineRule="auto"/>
        <w:rPr>
          <w:rFonts w:cs="Arial"/>
        </w:rPr>
      </w:pPr>
      <w:r>
        <w:rPr>
          <w:rFonts w:ascii="Arial" w:hAnsi="Arial" w:cs="Arial"/>
        </w:rPr>
        <w:t>Erste Hilfe</w:t>
      </w:r>
      <w:r w:rsidR="001321DF" w:rsidRPr="00CA0F51">
        <w:rPr>
          <w:rFonts w:ascii="Arial" w:hAnsi="Arial" w:cs="Arial"/>
        </w:rPr>
        <w:t xml:space="preserve"> </w:t>
      </w:r>
      <w:r w:rsidR="005A4BB6" w:rsidRPr="00CA0F51">
        <w:rPr>
          <w:rFonts w:ascii="Arial" w:hAnsi="Arial" w:cs="Arial"/>
        </w:rPr>
        <w:t>Verband</w:t>
      </w:r>
      <w:r>
        <w:rPr>
          <w:rFonts w:ascii="Arial" w:hAnsi="Arial" w:cs="Arial"/>
        </w:rPr>
        <w:t>s</w:t>
      </w:r>
      <w:r w:rsidR="005A4BB6" w:rsidRPr="00CA0F51">
        <w:rPr>
          <w:rFonts w:ascii="Arial" w:hAnsi="Arial" w:cs="Arial"/>
        </w:rPr>
        <w:t xml:space="preserve">kasten </w:t>
      </w:r>
    </w:p>
    <w:p w:rsidR="00276243" w:rsidRPr="00FB278C" w:rsidRDefault="00276243" w:rsidP="00276243">
      <w:pPr>
        <w:pStyle w:val="Listenabsatz"/>
        <w:numPr>
          <w:ilvl w:val="0"/>
          <w:numId w:val="27"/>
        </w:numPr>
        <w:spacing w:after="0" w:line="240" w:lineRule="auto"/>
        <w:rPr>
          <w:rFonts w:cs="Arial"/>
        </w:rPr>
      </w:pPr>
      <w:r>
        <w:rPr>
          <w:rFonts w:ascii="Arial" w:hAnsi="Arial" w:cs="Arial"/>
        </w:rPr>
        <w:t>Info</w:t>
      </w:r>
      <w:r w:rsidR="00FB278C">
        <w:rPr>
          <w:rFonts w:ascii="Arial" w:hAnsi="Arial" w:cs="Arial"/>
        </w:rPr>
        <w:t>blatt Erste Hilfe Ausbildung</w:t>
      </w:r>
    </w:p>
    <w:p w:rsidR="00FB278C" w:rsidRPr="00276243" w:rsidRDefault="00FB278C" w:rsidP="00276243">
      <w:pPr>
        <w:pStyle w:val="Listenabsatz"/>
        <w:numPr>
          <w:ilvl w:val="0"/>
          <w:numId w:val="27"/>
        </w:numPr>
        <w:spacing w:after="0" w:line="240" w:lineRule="auto"/>
        <w:rPr>
          <w:rFonts w:cs="Arial"/>
        </w:rPr>
      </w:pPr>
      <w:r>
        <w:rPr>
          <w:rFonts w:ascii="Arial" w:hAnsi="Arial" w:cs="Arial"/>
        </w:rPr>
        <w:t xml:space="preserve">Zeckenentfernung </w:t>
      </w:r>
    </w:p>
    <w:p w:rsidR="00276243" w:rsidRPr="00F57658" w:rsidRDefault="00276243" w:rsidP="00276243">
      <w:pPr>
        <w:pStyle w:val="Listenabsatz"/>
        <w:spacing w:after="0" w:line="240" w:lineRule="auto"/>
        <w:ind w:left="0"/>
        <w:rPr>
          <w:rFonts w:ascii="Arial" w:hAnsi="Arial" w:cs="Arial"/>
          <w:sz w:val="6"/>
          <w:szCs w:val="6"/>
        </w:rPr>
      </w:pPr>
    </w:p>
    <w:p w:rsidR="00276243" w:rsidRPr="00276243" w:rsidRDefault="00276243" w:rsidP="00276243">
      <w:pPr>
        <w:pStyle w:val="Listenabsatz"/>
        <w:numPr>
          <w:ilvl w:val="0"/>
          <w:numId w:val="26"/>
        </w:numPr>
        <w:spacing w:after="0" w:line="240" w:lineRule="auto"/>
        <w:rPr>
          <w:rFonts w:cs="Arial"/>
        </w:rPr>
      </w:pPr>
      <w:r>
        <w:rPr>
          <w:rFonts w:ascii="Arial" w:hAnsi="Arial" w:cs="Arial"/>
        </w:rPr>
        <w:t>Lebensmittelüberwachung</w:t>
      </w:r>
    </w:p>
    <w:p w:rsidR="00276243" w:rsidRDefault="00276243" w:rsidP="003A2039">
      <w:pPr>
        <w:pStyle w:val="Listenabsatz"/>
        <w:numPr>
          <w:ilvl w:val="0"/>
          <w:numId w:val="31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Belehrungsbogen für Umgang mit Lebensmitteln 2008.3</w:t>
      </w:r>
    </w:p>
    <w:p w:rsidR="00FB278C" w:rsidRDefault="00FB278C" w:rsidP="003A2039">
      <w:pPr>
        <w:pStyle w:val="Listenabsatz"/>
        <w:numPr>
          <w:ilvl w:val="0"/>
          <w:numId w:val="31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IFSG-Präsentation</w:t>
      </w:r>
    </w:p>
    <w:p w:rsidR="00FB278C" w:rsidRDefault="003A2039" w:rsidP="00FB278C">
      <w:pPr>
        <w:pStyle w:val="Listenabsatz"/>
        <w:numPr>
          <w:ilvl w:val="0"/>
          <w:numId w:val="31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Praxisleitfaden Hygiene bei der Mittagsverpflegung 2012.1</w:t>
      </w:r>
      <w:r w:rsidR="00FB278C" w:rsidRPr="00FB278C">
        <w:rPr>
          <w:rFonts w:ascii="Arial" w:hAnsi="Arial" w:cs="Arial"/>
        </w:rPr>
        <w:t xml:space="preserve"> </w:t>
      </w:r>
    </w:p>
    <w:p w:rsidR="00FB278C" w:rsidRDefault="00FB278C" w:rsidP="00FB278C">
      <w:pPr>
        <w:pStyle w:val="Listenabsatz"/>
        <w:numPr>
          <w:ilvl w:val="0"/>
          <w:numId w:val="31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Information zur Allergenkennzeichnung</w:t>
      </w:r>
    </w:p>
    <w:p w:rsidR="003A2039" w:rsidRPr="00CA0F51" w:rsidRDefault="003A2039" w:rsidP="00F57658">
      <w:pPr>
        <w:jc w:val="both"/>
        <w:rPr>
          <w:rFonts w:cs="Arial"/>
          <w:sz w:val="22"/>
          <w:szCs w:val="22"/>
        </w:rPr>
      </w:pPr>
    </w:p>
    <w:p w:rsidR="001A0CAB" w:rsidRPr="00CA0F51" w:rsidRDefault="001A0CAB" w:rsidP="001A0CAB">
      <w:pPr>
        <w:jc w:val="left"/>
        <w:rPr>
          <w:rFonts w:cs="Arial"/>
          <w:b/>
          <w:sz w:val="24"/>
          <w:szCs w:val="24"/>
        </w:rPr>
      </w:pPr>
      <w:r w:rsidRPr="00CA0F51">
        <w:rPr>
          <w:rFonts w:cs="Arial"/>
          <w:b/>
          <w:sz w:val="24"/>
          <w:szCs w:val="24"/>
        </w:rPr>
        <w:t>Unterstützung und Beratung durch SBW</w:t>
      </w:r>
    </w:p>
    <w:sectPr w:rsidR="001A0CAB" w:rsidRPr="00CA0F51">
      <w:headerReference w:type="default" r:id="rId9"/>
      <w:footerReference w:type="default" r:id="rId10"/>
      <w:type w:val="continuous"/>
      <w:pgSz w:w="11907" w:h="16840" w:code="9"/>
      <w:pgMar w:top="2268" w:right="1418" w:bottom="851" w:left="1304" w:header="851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C08B8" w:rsidRDefault="00EC08B8">
      <w:r>
        <w:separator/>
      </w:r>
    </w:p>
  </w:endnote>
  <w:endnote w:type="continuationSeparator" w:id="0">
    <w:p w:rsidR="00EC08B8" w:rsidRDefault="00EC08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85" w:type="dxa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1262"/>
      <w:gridCol w:w="2835"/>
      <w:gridCol w:w="992"/>
      <w:gridCol w:w="1276"/>
      <w:gridCol w:w="1559"/>
    </w:tblGrid>
    <w:tr w:rsidR="00EF1F57" w:rsidTr="0027528B">
      <w:tc>
        <w:tcPr>
          <w:tcW w:w="1262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</w:tcPr>
        <w:p w:rsidR="00EF1F57" w:rsidRDefault="00A84661">
          <w:pPr>
            <w:rPr>
              <w:sz w:val="20"/>
            </w:rPr>
          </w:pPr>
          <w:r>
            <w:rPr>
              <w:sz w:val="20"/>
            </w:rPr>
            <w:t xml:space="preserve">Freigabe </w:t>
          </w:r>
          <w:r w:rsidR="00EF1F57">
            <w:rPr>
              <w:sz w:val="20"/>
            </w:rPr>
            <w:t>T</w:t>
          </w:r>
        </w:p>
      </w:tc>
      <w:tc>
        <w:tcPr>
          <w:tcW w:w="2835" w:type="dxa"/>
          <w:tcBorders>
            <w:top w:val="single" w:sz="6" w:space="0" w:color="auto"/>
            <w:bottom w:val="single" w:sz="6" w:space="0" w:color="auto"/>
            <w:right w:val="single" w:sz="6" w:space="0" w:color="auto"/>
          </w:tcBorders>
        </w:tcPr>
        <w:p w:rsidR="00EF1F57" w:rsidRDefault="00EF1F57">
          <w:pPr>
            <w:rPr>
              <w:sz w:val="20"/>
            </w:rPr>
          </w:pPr>
          <w:r>
            <w:rPr>
              <w:sz w:val="20"/>
            </w:rPr>
            <w:t>Bearbeitung</w:t>
          </w:r>
        </w:p>
      </w:tc>
      <w:tc>
        <w:tcPr>
          <w:tcW w:w="992" w:type="dxa"/>
          <w:tcBorders>
            <w:top w:val="single" w:sz="6" w:space="0" w:color="auto"/>
            <w:bottom w:val="single" w:sz="6" w:space="0" w:color="auto"/>
            <w:right w:val="single" w:sz="6" w:space="0" w:color="auto"/>
          </w:tcBorders>
        </w:tcPr>
        <w:p w:rsidR="00EF1F57" w:rsidRDefault="00EF1F57">
          <w:pPr>
            <w:rPr>
              <w:sz w:val="20"/>
            </w:rPr>
          </w:pPr>
          <w:r>
            <w:rPr>
              <w:sz w:val="20"/>
            </w:rPr>
            <w:t>Version</w:t>
          </w:r>
        </w:p>
      </w:tc>
      <w:tc>
        <w:tcPr>
          <w:tcW w:w="1276" w:type="dxa"/>
          <w:tcBorders>
            <w:top w:val="single" w:sz="6" w:space="0" w:color="auto"/>
            <w:bottom w:val="single" w:sz="6" w:space="0" w:color="auto"/>
            <w:right w:val="single" w:sz="6" w:space="0" w:color="auto"/>
          </w:tcBorders>
        </w:tcPr>
        <w:p w:rsidR="00EF1F57" w:rsidRDefault="00EF1F57">
          <w:pPr>
            <w:rPr>
              <w:sz w:val="20"/>
            </w:rPr>
          </w:pPr>
          <w:r>
            <w:rPr>
              <w:sz w:val="20"/>
            </w:rPr>
            <w:t>Datum</w:t>
          </w:r>
        </w:p>
      </w:tc>
      <w:tc>
        <w:tcPr>
          <w:tcW w:w="1559" w:type="dxa"/>
          <w:tcBorders>
            <w:top w:val="single" w:sz="6" w:space="0" w:color="auto"/>
            <w:bottom w:val="single" w:sz="6" w:space="0" w:color="auto"/>
            <w:right w:val="single" w:sz="6" w:space="0" w:color="auto"/>
          </w:tcBorders>
        </w:tcPr>
        <w:p w:rsidR="00EF1F57" w:rsidRDefault="00EF1F57">
          <w:pPr>
            <w:rPr>
              <w:sz w:val="20"/>
            </w:rPr>
          </w:pPr>
          <w:r>
            <w:rPr>
              <w:sz w:val="20"/>
            </w:rPr>
            <w:t>Seite</w:t>
          </w:r>
        </w:p>
      </w:tc>
    </w:tr>
    <w:tr w:rsidR="00EF1F57" w:rsidTr="0027528B">
      <w:tc>
        <w:tcPr>
          <w:tcW w:w="1262" w:type="dxa"/>
          <w:tcBorders>
            <w:left w:val="single" w:sz="6" w:space="0" w:color="auto"/>
            <w:bottom w:val="single" w:sz="6" w:space="0" w:color="auto"/>
            <w:right w:val="single" w:sz="6" w:space="0" w:color="auto"/>
          </w:tcBorders>
        </w:tcPr>
        <w:p w:rsidR="00EF1F57" w:rsidRDefault="00EF1F57">
          <w:pPr>
            <w:rPr>
              <w:sz w:val="20"/>
            </w:rPr>
          </w:pPr>
        </w:p>
      </w:tc>
      <w:tc>
        <w:tcPr>
          <w:tcW w:w="2835" w:type="dxa"/>
          <w:tcBorders>
            <w:bottom w:val="single" w:sz="6" w:space="0" w:color="auto"/>
          </w:tcBorders>
        </w:tcPr>
        <w:p w:rsidR="00A84661" w:rsidRDefault="00A84661">
          <w:pPr>
            <w:rPr>
              <w:sz w:val="20"/>
            </w:rPr>
          </w:pPr>
          <w:r>
            <w:rPr>
              <w:sz w:val="20"/>
            </w:rPr>
            <w:t>Rainer Beutel, SBW</w:t>
          </w:r>
        </w:p>
        <w:p w:rsidR="00EF1F57" w:rsidRDefault="00EF1F57">
          <w:pPr>
            <w:rPr>
              <w:sz w:val="20"/>
            </w:rPr>
          </w:pPr>
          <w:r>
            <w:rPr>
              <w:sz w:val="20"/>
            </w:rPr>
            <w:t>Christiane Höflein</w:t>
          </w:r>
          <w:r w:rsidR="00A84661">
            <w:rPr>
              <w:sz w:val="20"/>
            </w:rPr>
            <w:t xml:space="preserve">, </w:t>
          </w:r>
          <w:proofErr w:type="spellStart"/>
          <w:r w:rsidR="00A84661">
            <w:rPr>
              <w:sz w:val="20"/>
            </w:rPr>
            <w:t>DiCV</w:t>
          </w:r>
          <w:proofErr w:type="spellEnd"/>
        </w:p>
      </w:tc>
      <w:tc>
        <w:tcPr>
          <w:tcW w:w="992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</w:tcPr>
        <w:p w:rsidR="00EF1F57" w:rsidRDefault="00F57658" w:rsidP="00FB278C">
          <w:pPr>
            <w:rPr>
              <w:sz w:val="20"/>
            </w:rPr>
          </w:pPr>
          <w:r>
            <w:rPr>
              <w:sz w:val="20"/>
            </w:rPr>
            <w:t>4</w:t>
          </w:r>
        </w:p>
      </w:tc>
      <w:tc>
        <w:tcPr>
          <w:tcW w:w="1276" w:type="dxa"/>
          <w:tcBorders>
            <w:top w:val="single" w:sz="6" w:space="0" w:color="auto"/>
            <w:bottom w:val="single" w:sz="6" w:space="0" w:color="auto"/>
            <w:right w:val="single" w:sz="6" w:space="0" w:color="auto"/>
          </w:tcBorders>
        </w:tcPr>
        <w:p w:rsidR="00EF1F57" w:rsidRDefault="00F57658" w:rsidP="00FB278C">
          <w:pPr>
            <w:jc w:val="left"/>
            <w:rPr>
              <w:sz w:val="20"/>
            </w:rPr>
          </w:pPr>
          <w:r>
            <w:rPr>
              <w:sz w:val="20"/>
            </w:rPr>
            <w:t>20.05.2019</w:t>
          </w:r>
        </w:p>
      </w:tc>
      <w:tc>
        <w:tcPr>
          <w:tcW w:w="1559" w:type="dxa"/>
          <w:tcBorders>
            <w:bottom w:val="single" w:sz="6" w:space="0" w:color="auto"/>
            <w:right w:val="single" w:sz="6" w:space="0" w:color="auto"/>
          </w:tcBorders>
        </w:tcPr>
        <w:p w:rsidR="00EF1F57" w:rsidRDefault="00EF1F57" w:rsidP="001A0CAB">
          <w:pPr>
            <w:rPr>
              <w:sz w:val="20"/>
            </w:rPr>
          </w:pPr>
          <w:r>
            <w:rPr>
              <w:rStyle w:val="Seitenzahl"/>
              <w:sz w:val="20"/>
            </w:rPr>
            <w:t xml:space="preserve"> </w:t>
          </w:r>
          <w:r>
            <w:rPr>
              <w:rStyle w:val="Seitenzahl"/>
              <w:sz w:val="20"/>
            </w:rPr>
            <w:fldChar w:fldCharType="begin"/>
          </w:r>
          <w:r>
            <w:rPr>
              <w:rStyle w:val="Seitenzahl"/>
              <w:sz w:val="20"/>
            </w:rPr>
            <w:instrText xml:space="preserve"> PAGE </w:instrText>
          </w:r>
          <w:r>
            <w:rPr>
              <w:rStyle w:val="Seitenzahl"/>
              <w:sz w:val="20"/>
            </w:rPr>
            <w:fldChar w:fldCharType="separate"/>
          </w:r>
          <w:r w:rsidR="00EB1D83">
            <w:rPr>
              <w:rStyle w:val="Seitenzahl"/>
              <w:noProof/>
              <w:sz w:val="20"/>
            </w:rPr>
            <w:t>2</w:t>
          </w:r>
          <w:r>
            <w:rPr>
              <w:rStyle w:val="Seitenzahl"/>
              <w:sz w:val="20"/>
            </w:rPr>
            <w:fldChar w:fldCharType="end"/>
          </w:r>
          <w:r w:rsidR="00014402">
            <w:rPr>
              <w:sz w:val="20"/>
            </w:rPr>
            <w:t xml:space="preserve"> von 2</w:t>
          </w:r>
        </w:p>
      </w:tc>
    </w:tr>
  </w:tbl>
  <w:p w:rsidR="00EF1F57" w:rsidRDefault="00EF1F57" w:rsidP="001A0CAB">
    <w:pPr>
      <w:jc w:val="left"/>
      <w:rPr>
        <w:sz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C08B8" w:rsidRDefault="00EC08B8">
      <w:r>
        <w:separator/>
      </w:r>
    </w:p>
  </w:footnote>
  <w:footnote w:type="continuationSeparator" w:id="0">
    <w:p w:rsidR="00EC08B8" w:rsidRDefault="00EC08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71" w:type="dxa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6663"/>
      <w:gridCol w:w="2551"/>
    </w:tblGrid>
    <w:tr w:rsidR="00EF1F57">
      <w:trPr>
        <w:cantSplit/>
      </w:trPr>
      <w:tc>
        <w:tcPr>
          <w:tcW w:w="6663" w:type="dxa"/>
        </w:tcPr>
        <w:p w:rsidR="00EF1F57" w:rsidRDefault="00EF1F57">
          <w:pPr>
            <w:pStyle w:val="Kopfzeile"/>
            <w:rPr>
              <w:b/>
              <w:sz w:val="4"/>
            </w:rPr>
          </w:pPr>
        </w:p>
        <w:p w:rsidR="00EF1F57" w:rsidRDefault="00546557">
          <w:pPr>
            <w:pStyle w:val="Kopfzeile"/>
            <w:rPr>
              <w:b/>
              <w:sz w:val="28"/>
            </w:rPr>
          </w:pPr>
          <w:r>
            <w:rPr>
              <w:b/>
              <w:sz w:val="28"/>
            </w:rPr>
            <w:t>Ergänzungs-H</w:t>
          </w:r>
          <w:r w:rsidR="00EF1F57">
            <w:rPr>
              <w:b/>
              <w:sz w:val="28"/>
            </w:rPr>
            <w:t>andbuch</w:t>
          </w:r>
        </w:p>
        <w:p w:rsidR="00EF1F57" w:rsidRDefault="00EF1F57">
          <w:pPr>
            <w:pStyle w:val="Kopfzeile"/>
          </w:pPr>
        </w:p>
      </w:tc>
      <w:tc>
        <w:tcPr>
          <w:tcW w:w="2551" w:type="dxa"/>
        </w:tcPr>
        <w:p w:rsidR="00EF1F57" w:rsidRDefault="007F7C35">
          <w:pPr>
            <w:pStyle w:val="Kopfzeile"/>
            <w:spacing w:line="216" w:lineRule="auto"/>
          </w:pPr>
          <w:r>
            <w:rPr>
              <w:b/>
              <w:noProof/>
            </w:rPr>
            <w:drawing>
              <wp:inline distT="0" distB="0" distL="0" distR="0">
                <wp:extent cx="1435100" cy="659130"/>
                <wp:effectExtent l="19050" t="0" r="0" b="0"/>
                <wp:docPr id="1" name="Bild 1" descr="DiQmLogone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DiQmLogoneu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35100" cy="6591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bookmarkStart w:id="1" w:name="Artikel"/>
    <w:tr w:rsidR="00EF1F57">
      <w:tblPrEx>
        <w:tblCellMar>
          <w:left w:w="70" w:type="dxa"/>
          <w:right w:w="70" w:type="dxa"/>
        </w:tblCellMar>
      </w:tblPrEx>
      <w:tc>
        <w:tcPr>
          <w:tcW w:w="9214" w:type="dxa"/>
          <w:gridSpan w:val="2"/>
        </w:tcPr>
        <w:p w:rsidR="00EF1F57" w:rsidRDefault="00FB278C">
          <w:pPr>
            <w:rPr>
              <w:b/>
              <w:noProof/>
            </w:rPr>
          </w:pPr>
          <w:r>
            <w:rPr>
              <w:b/>
              <w:noProof/>
            </w:rPr>
            <mc:AlternateContent>
              <mc:Choice Requires="wps">
                <w:drawing>
                  <wp:anchor distT="0" distB="0" distL="114300" distR="114300" simplePos="0" relativeHeight="251658752" behindDoc="0" locked="0" layoutInCell="0" allowOverlap="1">
                    <wp:simplePos x="0" y="0"/>
                    <wp:positionH relativeFrom="column">
                      <wp:posOffset>59690</wp:posOffset>
                    </wp:positionH>
                    <wp:positionV relativeFrom="paragraph">
                      <wp:posOffset>30480</wp:posOffset>
                    </wp:positionV>
                    <wp:extent cx="5788025" cy="635"/>
                    <wp:effectExtent l="12065" t="11430" r="10160" b="6985"/>
                    <wp:wrapNone/>
                    <wp:docPr id="4" name="Line 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5788025" cy="635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0D8C503E" id="Line 4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7pt,2.4pt" to="460.45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" o:allowincell="f" strokeweight="1pt"/>
                </w:pict>
              </mc:Fallback>
            </mc:AlternateContent>
          </w:r>
        </w:p>
        <w:bookmarkEnd w:id="1"/>
        <w:p w:rsidR="00EF1F57" w:rsidRDefault="00EF1F57">
          <w:pPr>
            <w:jc w:val="left"/>
            <w:rPr>
              <w:b/>
              <w:noProof/>
              <w:sz w:val="28"/>
            </w:rPr>
          </w:pPr>
          <w:r>
            <w:rPr>
              <w:b/>
              <w:noProof/>
              <w:sz w:val="28"/>
            </w:rPr>
            <w:t>Arbeitssicherheit und Gesundheitsschutz</w:t>
          </w:r>
        </w:p>
        <w:p w:rsidR="00EF1F57" w:rsidRDefault="00EF1F57" w:rsidP="001A0CAB">
          <w:pPr>
            <w:jc w:val="left"/>
            <w:rPr>
              <w:b/>
              <w:sz w:val="28"/>
            </w:rPr>
          </w:pPr>
          <w:r>
            <w:rPr>
              <w:b/>
              <w:noProof/>
              <w:sz w:val="28"/>
            </w:rPr>
            <w:t>Übersicht über die Bestandteile</w:t>
          </w:r>
        </w:p>
      </w:tc>
    </w:tr>
  </w:tbl>
  <w:p w:rsidR="00EF1F57" w:rsidRDefault="00FB278C">
    <w:pPr>
      <w:pStyle w:val="Kopfzeile"/>
      <w:ind w:right="141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0" allowOverlap="1">
              <wp:simplePos x="0" y="0"/>
              <wp:positionH relativeFrom="margin">
                <wp:posOffset>-83185</wp:posOffset>
              </wp:positionH>
              <wp:positionV relativeFrom="margin">
                <wp:posOffset>121920</wp:posOffset>
              </wp:positionV>
              <wp:extent cx="7620" cy="8420735"/>
              <wp:effectExtent l="2540" t="0" r="0" b="1270"/>
              <wp:wrapNone/>
              <wp:docPr id="3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620" cy="8420735"/>
                      </a:xfrm>
                      <a:prstGeom prst="line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E824BC1" id="Line 1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" from="-6.55pt,9.6pt" to="-5.95pt,67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" o:allowincell="f" stroked="f" strokeweight="0">
              <w10:wrap anchorx="margin" anchory="margin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0" allowOverlap="1">
              <wp:simplePos x="0" y="0"/>
              <wp:positionH relativeFrom="margin">
                <wp:posOffset>6500495</wp:posOffset>
              </wp:positionH>
              <wp:positionV relativeFrom="margin">
                <wp:posOffset>-152400</wp:posOffset>
              </wp:positionV>
              <wp:extent cx="92075" cy="8413115"/>
              <wp:effectExtent l="4445" t="0" r="0" b="0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92075" cy="8413115"/>
                      </a:xfrm>
                      <a:prstGeom prst="line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F3DE7B9" id="Line 2" o:spid="_x0000_s1026" style="position:absolute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" from="511.85pt,-12pt" to="519.1pt,65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" o:allowincell="f" stroked="f" strokeweight="0">
              <w10:wrap anchorx="margin" anchory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FF2AAB84"/>
    <w:lvl w:ilvl="0">
      <w:start w:val="1"/>
      <w:numFmt w:val="decimal"/>
      <w:pStyle w:val="berschrift1"/>
      <w:lvlText w:val="%1"/>
      <w:legacy w:legacy="1" w:legacySpace="144" w:legacyIndent="708"/>
      <w:lvlJc w:val="left"/>
      <w:pPr>
        <w:ind w:left="1276" w:hanging="708"/>
      </w:pPr>
      <w:rPr>
        <w:rFonts w:ascii="Arial" w:hAnsi="Arial" w:hint="default"/>
        <w:b/>
      </w:rPr>
    </w:lvl>
    <w:lvl w:ilvl="1">
      <w:start w:val="1"/>
      <w:numFmt w:val="decimal"/>
      <w:pStyle w:val="berschrift2"/>
      <w:lvlText w:val="%1.%2"/>
      <w:legacy w:legacy="1" w:legacySpace="144" w:legacyIndent="708"/>
      <w:lvlJc w:val="left"/>
      <w:pPr>
        <w:ind w:left="1985" w:hanging="708"/>
      </w:pPr>
    </w:lvl>
    <w:lvl w:ilvl="2">
      <w:start w:val="1"/>
      <w:numFmt w:val="decimal"/>
      <w:pStyle w:val="berschrift3"/>
      <w:lvlText w:val="%1.%2.%3"/>
      <w:legacy w:legacy="1" w:legacySpace="144" w:legacyIndent="708"/>
      <w:lvlJc w:val="left"/>
      <w:pPr>
        <w:ind w:left="2124" w:hanging="708"/>
      </w:pPr>
    </w:lvl>
    <w:lvl w:ilvl="3">
      <w:start w:val="1"/>
      <w:numFmt w:val="decimal"/>
      <w:pStyle w:val="berschrift4"/>
      <w:lvlText w:val="%1.%2.%3.%4"/>
      <w:legacy w:legacy="1" w:legacySpace="144" w:legacyIndent="708"/>
      <w:lvlJc w:val="left"/>
      <w:pPr>
        <w:ind w:left="2832" w:hanging="708"/>
      </w:pPr>
    </w:lvl>
    <w:lvl w:ilvl="4">
      <w:start w:val="1"/>
      <w:numFmt w:val="decimal"/>
      <w:pStyle w:val="berschrift5"/>
      <w:lvlText w:val="%1.%2.%3.%4.%5"/>
      <w:legacy w:legacy="1" w:legacySpace="144" w:legacyIndent="708"/>
      <w:lvlJc w:val="left"/>
      <w:pPr>
        <w:ind w:left="3540" w:hanging="708"/>
      </w:pPr>
    </w:lvl>
    <w:lvl w:ilvl="5">
      <w:start w:val="1"/>
      <w:numFmt w:val="decimal"/>
      <w:pStyle w:val="berschrift6"/>
      <w:lvlText w:val="%1.%2.%3.%4.%5.%6"/>
      <w:legacy w:legacy="1" w:legacySpace="144" w:legacyIndent="708"/>
      <w:lvlJc w:val="left"/>
      <w:pPr>
        <w:ind w:left="4248" w:hanging="708"/>
      </w:pPr>
    </w:lvl>
    <w:lvl w:ilvl="6">
      <w:start w:val="1"/>
      <w:numFmt w:val="decimal"/>
      <w:pStyle w:val="berschrift7"/>
      <w:lvlText w:val="%1.%2.%3.%4.%5.%6.%7"/>
      <w:legacy w:legacy="1" w:legacySpace="144" w:legacyIndent="708"/>
      <w:lvlJc w:val="left"/>
      <w:pPr>
        <w:ind w:left="4956" w:hanging="708"/>
      </w:pPr>
    </w:lvl>
    <w:lvl w:ilvl="7">
      <w:start w:val="1"/>
      <w:numFmt w:val="decimal"/>
      <w:pStyle w:val="berschrift8"/>
      <w:lvlText w:val="%1.%2.%3.%4.%5.%6.%7.%8"/>
      <w:legacy w:legacy="1" w:legacySpace="144" w:legacyIndent="708"/>
      <w:lvlJc w:val="left"/>
      <w:pPr>
        <w:ind w:left="5664" w:hanging="708"/>
      </w:pPr>
    </w:lvl>
    <w:lvl w:ilvl="8">
      <w:start w:val="1"/>
      <w:numFmt w:val="decimal"/>
      <w:pStyle w:val="berschrift9"/>
      <w:lvlText w:val="%1.%2.%3.%4.%5.%6.%7.%8.%9"/>
      <w:legacy w:legacy="1" w:legacySpace="144" w:legacyIndent="708"/>
      <w:lvlJc w:val="left"/>
      <w:pPr>
        <w:ind w:left="6372" w:hanging="708"/>
      </w:pPr>
    </w:lvl>
  </w:abstractNum>
  <w:abstractNum w:abstractNumId="1" w15:restartNumberingAfterBreak="0">
    <w:nsid w:val="06244598"/>
    <w:multiLevelType w:val="hybridMultilevel"/>
    <w:tmpl w:val="BAF85060"/>
    <w:lvl w:ilvl="0" w:tplc="0407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BE5727B"/>
    <w:multiLevelType w:val="hybridMultilevel"/>
    <w:tmpl w:val="4CAE166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0132A5"/>
    <w:multiLevelType w:val="singleLevel"/>
    <w:tmpl w:val="EC504918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ascii="Arial" w:hAnsi="Arial" w:hint="default"/>
        <w:b w:val="0"/>
        <w:i/>
        <w:sz w:val="20"/>
      </w:rPr>
    </w:lvl>
  </w:abstractNum>
  <w:abstractNum w:abstractNumId="4" w15:restartNumberingAfterBreak="0">
    <w:nsid w:val="134E50BA"/>
    <w:multiLevelType w:val="hybridMultilevel"/>
    <w:tmpl w:val="4A3A1EBA"/>
    <w:lvl w:ilvl="0" w:tplc="0407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5" w15:restartNumberingAfterBreak="0">
    <w:nsid w:val="13E26BED"/>
    <w:multiLevelType w:val="hybridMultilevel"/>
    <w:tmpl w:val="E3CCBB74"/>
    <w:lvl w:ilvl="0" w:tplc="DEA4E424">
      <w:start w:val="1"/>
      <w:numFmt w:val="decimal"/>
      <w:lvlText w:val="%1."/>
      <w:lvlJc w:val="left"/>
      <w:pPr>
        <w:ind w:left="1069" w:hanging="360"/>
      </w:pPr>
      <w:rPr>
        <w:rFonts w:ascii="Arial" w:hAnsi="Arial" w:cs="Arial" w:hint="default"/>
      </w:rPr>
    </w:lvl>
    <w:lvl w:ilvl="1" w:tplc="0407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2" w:tplc="0407001B" w:tentative="1">
      <w:start w:val="1"/>
      <w:numFmt w:val="lowerRoman"/>
      <w:lvlText w:val="%3."/>
      <w:lvlJc w:val="right"/>
      <w:pPr>
        <w:ind w:left="2509" w:hanging="180"/>
      </w:pPr>
    </w:lvl>
    <w:lvl w:ilvl="3" w:tplc="0407000F" w:tentative="1">
      <w:start w:val="1"/>
      <w:numFmt w:val="decimal"/>
      <w:lvlText w:val="%4."/>
      <w:lvlJc w:val="left"/>
      <w:pPr>
        <w:ind w:left="3229" w:hanging="360"/>
      </w:pPr>
    </w:lvl>
    <w:lvl w:ilvl="4" w:tplc="04070019" w:tentative="1">
      <w:start w:val="1"/>
      <w:numFmt w:val="lowerLetter"/>
      <w:lvlText w:val="%5."/>
      <w:lvlJc w:val="left"/>
      <w:pPr>
        <w:ind w:left="3949" w:hanging="360"/>
      </w:pPr>
    </w:lvl>
    <w:lvl w:ilvl="5" w:tplc="0407001B" w:tentative="1">
      <w:start w:val="1"/>
      <w:numFmt w:val="lowerRoman"/>
      <w:lvlText w:val="%6."/>
      <w:lvlJc w:val="right"/>
      <w:pPr>
        <w:ind w:left="4669" w:hanging="180"/>
      </w:pPr>
    </w:lvl>
    <w:lvl w:ilvl="6" w:tplc="0407000F" w:tentative="1">
      <w:start w:val="1"/>
      <w:numFmt w:val="decimal"/>
      <w:lvlText w:val="%7."/>
      <w:lvlJc w:val="left"/>
      <w:pPr>
        <w:ind w:left="5389" w:hanging="360"/>
      </w:pPr>
    </w:lvl>
    <w:lvl w:ilvl="7" w:tplc="04070019" w:tentative="1">
      <w:start w:val="1"/>
      <w:numFmt w:val="lowerLetter"/>
      <w:lvlText w:val="%8."/>
      <w:lvlJc w:val="left"/>
      <w:pPr>
        <w:ind w:left="6109" w:hanging="360"/>
      </w:pPr>
    </w:lvl>
    <w:lvl w:ilvl="8" w:tplc="040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622534C"/>
    <w:multiLevelType w:val="singleLevel"/>
    <w:tmpl w:val="B010EC96"/>
    <w:lvl w:ilvl="0">
      <w:start w:val="2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7" w15:restartNumberingAfterBreak="0">
    <w:nsid w:val="19272223"/>
    <w:multiLevelType w:val="hybridMultilevel"/>
    <w:tmpl w:val="8C1EBC06"/>
    <w:lvl w:ilvl="0" w:tplc="B9C2E8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7045C4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11061F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0C0261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3CE375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A10417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A2C1D8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A76607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3DABF5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CDB43DB"/>
    <w:multiLevelType w:val="singleLevel"/>
    <w:tmpl w:val="BFCEDF2C"/>
    <w:lvl w:ilvl="0">
      <w:start w:val="2"/>
      <w:numFmt w:val="decimal"/>
      <w:lvlText w:val="%1"/>
      <w:legacy w:legacy="1" w:legacySpace="0" w:legacyIndent="705"/>
      <w:lvlJc w:val="left"/>
      <w:pPr>
        <w:ind w:left="705" w:hanging="705"/>
      </w:pPr>
    </w:lvl>
  </w:abstractNum>
  <w:abstractNum w:abstractNumId="9" w15:restartNumberingAfterBreak="0">
    <w:nsid w:val="26D16BAD"/>
    <w:multiLevelType w:val="hybridMultilevel"/>
    <w:tmpl w:val="510EF9AC"/>
    <w:lvl w:ilvl="0" w:tplc="28F0F470">
      <w:start w:val="1"/>
      <w:numFmt w:val="decimal"/>
      <w:pStyle w:val="Textkrper3"/>
      <w:lvlText w:val="%1.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1" w:tplc="307E979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100D98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A8667A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AB499D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D3EFB2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4D6A6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33E354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54ACE7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EF530F6"/>
    <w:multiLevelType w:val="singleLevel"/>
    <w:tmpl w:val="829ACFC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1" w15:restartNumberingAfterBreak="0">
    <w:nsid w:val="37EB7E97"/>
    <w:multiLevelType w:val="singleLevel"/>
    <w:tmpl w:val="7736EB96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ascii="Arial" w:hAnsi="Arial" w:hint="default"/>
        <w:b w:val="0"/>
        <w:i/>
        <w:sz w:val="20"/>
      </w:rPr>
    </w:lvl>
  </w:abstractNum>
  <w:abstractNum w:abstractNumId="12" w15:restartNumberingAfterBreak="0">
    <w:nsid w:val="3F486DB3"/>
    <w:multiLevelType w:val="hybridMultilevel"/>
    <w:tmpl w:val="87B82C2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0390D6A"/>
    <w:multiLevelType w:val="singleLevel"/>
    <w:tmpl w:val="7C4AA32C"/>
    <w:lvl w:ilvl="0">
      <w:start w:val="1"/>
      <w:numFmt w:val="decimal"/>
      <w:lvlText w:val="%1."/>
      <w:legacy w:legacy="1" w:legacySpace="120" w:legacyIndent="360"/>
      <w:lvlJc w:val="left"/>
      <w:pPr>
        <w:ind w:left="432" w:hanging="360"/>
      </w:pPr>
    </w:lvl>
  </w:abstractNum>
  <w:abstractNum w:abstractNumId="14" w15:restartNumberingAfterBreak="0">
    <w:nsid w:val="40930EA3"/>
    <w:multiLevelType w:val="singleLevel"/>
    <w:tmpl w:val="913C2BA6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ascii="Arial" w:hAnsi="Arial" w:hint="default"/>
        <w:b w:val="0"/>
        <w:i/>
        <w:sz w:val="20"/>
      </w:rPr>
    </w:lvl>
  </w:abstractNum>
  <w:abstractNum w:abstractNumId="15" w15:restartNumberingAfterBreak="0">
    <w:nsid w:val="455E589F"/>
    <w:multiLevelType w:val="hybridMultilevel"/>
    <w:tmpl w:val="1974BC1E"/>
    <w:lvl w:ilvl="0" w:tplc="04070001">
      <w:start w:val="1"/>
      <w:numFmt w:val="bullet"/>
      <w:lvlText w:val=""/>
      <w:lvlJc w:val="left"/>
      <w:pPr>
        <w:ind w:left="2203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92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64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36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08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80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52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24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963" w:hanging="360"/>
      </w:pPr>
      <w:rPr>
        <w:rFonts w:ascii="Wingdings" w:hAnsi="Wingdings" w:hint="default"/>
      </w:rPr>
    </w:lvl>
  </w:abstractNum>
  <w:abstractNum w:abstractNumId="16" w15:restartNumberingAfterBreak="0">
    <w:nsid w:val="47CC11B0"/>
    <w:multiLevelType w:val="hybridMultilevel"/>
    <w:tmpl w:val="9D347CC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BA65894"/>
    <w:multiLevelType w:val="hybridMultilevel"/>
    <w:tmpl w:val="CCF0B426"/>
    <w:lvl w:ilvl="0" w:tplc="0407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F941763"/>
    <w:multiLevelType w:val="hybridMultilevel"/>
    <w:tmpl w:val="CFE29654"/>
    <w:lvl w:ilvl="0" w:tplc="0407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9" w15:restartNumberingAfterBreak="0">
    <w:nsid w:val="524C0400"/>
    <w:multiLevelType w:val="hybridMultilevel"/>
    <w:tmpl w:val="6A54B296"/>
    <w:lvl w:ilvl="0" w:tplc="0407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70019">
      <w:start w:val="1"/>
      <w:numFmt w:val="lowerLetter"/>
      <w:lvlText w:val="%2."/>
      <w:lvlJc w:val="left"/>
      <w:pPr>
        <w:ind w:left="1789" w:hanging="360"/>
      </w:pPr>
    </w:lvl>
    <w:lvl w:ilvl="2" w:tplc="0407001B" w:tentative="1">
      <w:start w:val="1"/>
      <w:numFmt w:val="lowerRoman"/>
      <w:lvlText w:val="%3."/>
      <w:lvlJc w:val="right"/>
      <w:pPr>
        <w:ind w:left="2509" w:hanging="180"/>
      </w:pPr>
    </w:lvl>
    <w:lvl w:ilvl="3" w:tplc="0407000F" w:tentative="1">
      <w:start w:val="1"/>
      <w:numFmt w:val="decimal"/>
      <w:lvlText w:val="%4."/>
      <w:lvlJc w:val="left"/>
      <w:pPr>
        <w:ind w:left="3229" w:hanging="360"/>
      </w:pPr>
    </w:lvl>
    <w:lvl w:ilvl="4" w:tplc="04070019" w:tentative="1">
      <w:start w:val="1"/>
      <w:numFmt w:val="lowerLetter"/>
      <w:lvlText w:val="%5."/>
      <w:lvlJc w:val="left"/>
      <w:pPr>
        <w:ind w:left="3949" w:hanging="360"/>
      </w:pPr>
    </w:lvl>
    <w:lvl w:ilvl="5" w:tplc="0407001B" w:tentative="1">
      <w:start w:val="1"/>
      <w:numFmt w:val="lowerRoman"/>
      <w:lvlText w:val="%6."/>
      <w:lvlJc w:val="right"/>
      <w:pPr>
        <w:ind w:left="4669" w:hanging="180"/>
      </w:pPr>
    </w:lvl>
    <w:lvl w:ilvl="6" w:tplc="0407000F" w:tentative="1">
      <w:start w:val="1"/>
      <w:numFmt w:val="decimal"/>
      <w:lvlText w:val="%7."/>
      <w:lvlJc w:val="left"/>
      <w:pPr>
        <w:ind w:left="5389" w:hanging="360"/>
      </w:pPr>
    </w:lvl>
    <w:lvl w:ilvl="7" w:tplc="04070019" w:tentative="1">
      <w:start w:val="1"/>
      <w:numFmt w:val="lowerLetter"/>
      <w:lvlText w:val="%8."/>
      <w:lvlJc w:val="left"/>
      <w:pPr>
        <w:ind w:left="6109" w:hanging="360"/>
      </w:pPr>
    </w:lvl>
    <w:lvl w:ilvl="8" w:tplc="040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53C31E55"/>
    <w:multiLevelType w:val="hybridMultilevel"/>
    <w:tmpl w:val="CAB6485A"/>
    <w:lvl w:ilvl="0" w:tplc="04070001">
      <w:start w:val="1"/>
      <w:numFmt w:val="bullet"/>
      <w:lvlText w:val=""/>
      <w:lvlJc w:val="left"/>
      <w:pPr>
        <w:ind w:left="5683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640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712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784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856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928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1000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1072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11443" w:hanging="360"/>
      </w:pPr>
      <w:rPr>
        <w:rFonts w:ascii="Wingdings" w:hAnsi="Wingdings" w:hint="default"/>
      </w:rPr>
    </w:lvl>
  </w:abstractNum>
  <w:abstractNum w:abstractNumId="21" w15:restartNumberingAfterBreak="0">
    <w:nsid w:val="56BB0A2F"/>
    <w:multiLevelType w:val="hybridMultilevel"/>
    <w:tmpl w:val="AEA8FAA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E261FC2"/>
    <w:multiLevelType w:val="hybridMultilevel"/>
    <w:tmpl w:val="F7FC3D44"/>
    <w:lvl w:ilvl="0" w:tplc="0407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65040CA0"/>
    <w:multiLevelType w:val="hybridMultilevel"/>
    <w:tmpl w:val="12BAAD98"/>
    <w:lvl w:ilvl="0" w:tplc="0407000F">
      <w:start w:val="1"/>
      <w:numFmt w:val="decimal"/>
      <w:lvlText w:val="%1."/>
      <w:lvlJc w:val="left"/>
      <w:pPr>
        <w:ind w:left="1069" w:hanging="360"/>
      </w:pPr>
    </w:lvl>
    <w:lvl w:ilvl="1" w:tplc="0407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2" w:tplc="0407001B" w:tentative="1">
      <w:start w:val="1"/>
      <w:numFmt w:val="lowerRoman"/>
      <w:lvlText w:val="%3."/>
      <w:lvlJc w:val="right"/>
      <w:pPr>
        <w:ind w:left="2509" w:hanging="180"/>
      </w:pPr>
    </w:lvl>
    <w:lvl w:ilvl="3" w:tplc="0407000F" w:tentative="1">
      <w:start w:val="1"/>
      <w:numFmt w:val="decimal"/>
      <w:lvlText w:val="%4."/>
      <w:lvlJc w:val="left"/>
      <w:pPr>
        <w:ind w:left="3229" w:hanging="360"/>
      </w:pPr>
    </w:lvl>
    <w:lvl w:ilvl="4" w:tplc="04070019" w:tentative="1">
      <w:start w:val="1"/>
      <w:numFmt w:val="lowerLetter"/>
      <w:lvlText w:val="%5."/>
      <w:lvlJc w:val="left"/>
      <w:pPr>
        <w:ind w:left="3949" w:hanging="360"/>
      </w:pPr>
    </w:lvl>
    <w:lvl w:ilvl="5" w:tplc="0407001B" w:tentative="1">
      <w:start w:val="1"/>
      <w:numFmt w:val="lowerRoman"/>
      <w:lvlText w:val="%6."/>
      <w:lvlJc w:val="right"/>
      <w:pPr>
        <w:ind w:left="4669" w:hanging="180"/>
      </w:pPr>
    </w:lvl>
    <w:lvl w:ilvl="6" w:tplc="0407000F" w:tentative="1">
      <w:start w:val="1"/>
      <w:numFmt w:val="decimal"/>
      <w:lvlText w:val="%7."/>
      <w:lvlJc w:val="left"/>
      <w:pPr>
        <w:ind w:left="5389" w:hanging="360"/>
      </w:pPr>
    </w:lvl>
    <w:lvl w:ilvl="7" w:tplc="04070019" w:tentative="1">
      <w:start w:val="1"/>
      <w:numFmt w:val="lowerLetter"/>
      <w:lvlText w:val="%8."/>
      <w:lvlJc w:val="left"/>
      <w:pPr>
        <w:ind w:left="6109" w:hanging="360"/>
      </w:pPr>
    </w:lvl>
    <w:lvl w:ilvl="8" w:tplc="040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66FD3ACA"/>
    <w:multiLevelType w:val="singleLevel"/>
    <w:tmpl w:val="230873B6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ascii="Arial" w:hAnsi="Arial" w:hint="default"/>
        <w:b w:val="0"/>
        <w:i/>
        <w:sz w:val="20"/>
      </w:rPr>
    </w:lvl>
  </w:abstractNum>
  <w:abstractNum w:abstractNumId="25" w15:restartNumberingAfterBreak="0">
    <w:nsid w:val="6B1837D3"/>
    <w:multiLevelType w:val="hybridMultilevel"/>
    <w:tmpl w:val="14FC8362"/>
    <w:lvl w:ilvl="0" w:tplc="0666B0F4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FE6CE6"/>
    <w:multiLevelType w:val="hybridMultilevel"/>
    <w:tmpl w:val="19146076"/>
    <w:lvl w:ilvl="0" w:tplc="0407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7" w15:restartNumberingAfterBreak="0">
    <w:nsid w:val="719939BD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8" w15:restartNumberingAfterBreak="0">
    <w:nsid w:val="72673758"/>
    <w:multiLevelType w:val="multilevel"/>
    <w:tmpl w:val="E2707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4F36C2A"/>
    <w:multiLevelType w:val="hybridMultilevel"/>
    <w:tmpl w:val="ACE44570"/>
    <w:lvl w:ilvl="0" w:tplc="0407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75230C2B"/>
    <w:multiLevelType w:val="multilevel"/>
    <w:tmpl w:val="E1A4F2D4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4742CE"/>
    <w:multiLevelType w:val="hybridMultilevel"/>
    <w:tmpl w:val="582631FC"/>
    <w:lvl w:ilvl="0" w:tplc="0407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32" w15:restartNumberingAfterBreak="0">
    <w:nsid w:val="79667D81"/>
    <w:multiLevelType w:val="hybridMultilevel"/>
    <w:tmpl w:val="007CDFCE"/>
    <w:lvl w:ilvl="0" w:tplc="0407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79905ED7"/>
    <w:multiLevelType w:val="singleLevel"/>
    <w:tmpl w:val="2D22D88C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ascii="Arial" w:hAnsi="Arial" w:hint="default"/>
        <w:b w:val="0"/>
        <w:i/>
        <w:sz w:val="20"/>
      </w:rPr>
    </w:lvl>
  </w:abstractNum>
  <w:abstractNum w:abstractNumId="34" w15:restartNumberingAfterBreak="0">
    <w:nsid w:val="7B7E738B"/>
    <w:multiLevelType w:val="hybridMultilevel"/>
    <w:tmpl w:val="0EC62FFC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D3146B"/>
    <w:multiLevelType w:val="hybridMultilevel"/>
    <w:tmpl w:val="25F8DF9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E474146"/>
    <w:multiLevelType w:val="hybridMultilevel"/>
    <w:tmpl w:val="8042F89A"/>
    <w:lvl w:ilvl="0" w:tplc="9940D45C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F95282"/>
    <w:multiLevelType w:val="hybridMultilevel"/>
    <w:tmpl w:val="0DFA9F1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1"/>
  </w:num>
  <w:num w:numId="3">
    <w:abstractNumId w:val="9"/>
  </w:num>
  <w:num w:numId="4">
    <w:abstractNumId w:val="33"/>
  </w:num>
  <w:num w:numId="5">
    <w:abstractNumId w:val="7"/>
  </w:num>
  <w:num w:numId="6">
    <w:abstractNumId w:val="13"/>
  </w:num>
  <w:num w:numId="7">
    <w:abstractNumId w:val="8"/>
  </w:num>
  <w:num w:numId="8">
    <w:abstractNumId w:val="30"/>
  </w:num>
  <w:num w:numId="9">
    <w:abstractNumId w:val="10"/>
  </w:num>
  <w:num w:numId="10">
    <w:abstractNumId w:val="27"/>
  </w:num>
  <w:num w:numId="11">
    <w:abstractNumId w:val="6"/>
  </w:num>
  <w:num w:numId="12">
    <w:abstractNumId w:val="28"/>
  </w:num>
  <w:num w:numId="13">
    <w:abstractNumId w:val="14"/>
  </w:num>
  <w:num w:numId="14">
    <w:abstractNumId w:val="24"/>
  </w:num>
  <w:num w:numId="15">
    <w:abstractNumId w:val="3"/>
  </w:num>
  <w:num w:numId="16">
    <w:abstractNumId w:val="25"/>
  </w:num>
  <w:num w:numId="17">
    <w:abstractNumId w:val="36"/>
  </w:num>
  <w:num w:numId="18">
    <w:abstractNumId w:val="35"/>
  </w:num>
  <w:num w:numId="19">
    <w:abstractNumId w:val="21"/>
  </w:num>
  <w:num w:numId="20">
    <w:abstractNumId w:val="16"/>
  </w:num>
  <w:num w:numId="21">
    <w:abstractNumId w:val="12"/>
  </w:num>
  <w:num w:numId="22">
    <w:abstractNumId w:val="34"/>
  </w:num>
  <w:num w:numId="23">
    <w:abstractNumId w:val="2"/>
  </w:num>
  <w:num w:numId="24">
    <w:abstractNumId w:val="19"/>
  </w:num>
  <w:num w:numId="25">
    <w:abstractNumId w:val="23"/>
  </w:num>
  <w:num w:numId="26">
    <w:abstractNumId w:val="5"/>
  </w:num>
  <w:num w:numId="27">
    <w:abstractNumId w:val="1"/>
  </w:num>
  <w:num w:numId="28">
    <w:abstractNumId w:val="17"/>
  </w:num>
  <w:num w:numId="29">
    <w:abstractNumId w:val="22"/>
  </w:num>
  <w:num w:numId="30">
    <w:abstractNumId w:val="32"/>
  </w:num>
  <w:num w:numId="31">
    <w:abstractNumId w:val="29"/>
  </w:num>
  <w:num w:numId="32">
    <w:abstractNumId w:val="26"/>
  </w:num>
  <w:num w:numId="33">
    <w:abstractNumId w:val="4"/>
  </w:num>
  <w:num w:numId="34">
    <w:abstractNumId w:val="18"/>
  </w:num>
  <w:num w:numId="35">
    <w:abstractNumId w:val="20"/>
  </w:num>
  <w:num w:numId="36">
    <w:abstractNumId w:val="31"/>
  </w:num>
  <w:num w:numId="37">
    <w:abstractNumId w:val="37"/>
  </w:num>
  <w:num w:numId="3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09"/>
  <w:autoHyphenation/>
  <w:hyphenationZone w:val="142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08B8"/>
    <w:rsid w:val="00014402"/>
    <w:rsid w:val="00071572"/>
    <w:rsid w:val="000B397F"/>
    <w:rsid w:val="000C1699"/>
    <w:rsid w:val="00130540"/>
    <w:rsid w:val="0013142D"/>
    <w:rsid w:val="001321DF"/>
    <w:rsid w:val="00151AFB"/>
    <w:rsid w:val="00182EBA"/>
    <w:rsid w:val="001A0CAB"/>
    <w:rsid w:val="0027528B"/>
    <w:rsid w:val="00276243"/>
    <w:rsid w:val="00276C90"/>
    <w:rsid w:val="002A1652"/>
    <w:rsid w:val="002A2743"/>
    <w:rsid w:val="003540F0"/>
    <w:rsid w:val="00363126"/>
    <w:rsid w:val="003A2039"/>
    <w:rsid w:val="003D5F33"/>
    <w:rsid w:val="004A4DFF"/>
    <w:rsid w:val="004E4EFB"/>
    <w:rsid w:val="00546557"/>
    <w:rsid w:val="005A4BB6"/>
    <w:rsid w:val="00644A2F"/>
    <w:rsid w:val="006D4732"/>
    <w:rsid w:val="00713F62"/>
    <w:rsid w:val="00780509"/>
    <w:rsid w:val="007D3A7E"/>
    <w:rsid w:val="007F7C35"/>
    <w:rsid w:val="00817C71"/>
    <w:rsid w:val="00851B0B"/>
    <w:rsid w:val="008A504D"/>
    <w:rsid w:val="008D4D32"/>
    <w:rsid w:val="009907C0"/>
    <w:rsid w:val="00A10E56"/>
    <w:rsid w:val="00A84661"/>
    <w:rsid w:val="00AC423C"/>
    <w:rsid w:val="00AF612D"/>
    <w:rsid w:val="00AF692F"/>
    <w:rsid w:val="00BB6B3D"/>
    <w:rsid w:val="00C67CB5"/>
    <w:rsid w:val="00C922B7"/>
    <w:rsid w:val="00CA0F51"/>
    <w:rsid w:val="00DC60E0"/>
    <w:rsid w:val="00E0310A"/>
    <w:rsid w:val="00E44CDC"/>
    <w:rsid w:val="00EB1D83"/>
    <w:rsid w:val="00EC08B8"/>
    <w:rsid w:val="00EF1F57"/>
    <w:rsid w:val="00EF2040"/>
    <w:rsid w:val="00F00DAC"/>
    <w:rsid w:val="00F5265D"/>
    <w:rsid w:val="00F5387E"/>
    <w:rsid w:val="00F57658"/>
    <w:rsid w:val="00F61BA9"/>
    <w:rsid w:val="00FB2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5:docId w15:val="{E2031DD4-C8BC-4BDA-A27A-BFB92A8C9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jc w:val="center"/>
      <w:textAlignment w:val="baseline"/>
    </w:pPr>
    <w:rPr>
      <w:rFonts w:ascii="Arial" w:hAnsi="Arial"/>
      <w:sz w:val="16"/>
    </w:rPr>
  </w:style>
  <w:style w:type="paragraph" w:styleId="berschrift1">
    <w:name w:val="heading 1"/>
    <w:basedOn w:val="Standard"/>
    <w:next w:val="Standard"/>
    <w:qFormat/>
    <w:pPr>
      <w:keepNext/>
      <w:numPr>
        <w:numId w:val="1"/>
      </w:numPr>
      <w:spacing w:before="120" w:after="60"/>
      <w:ind w:hanging="709"/>
      <w:outlineLvl w:val="0"/>
    </w:pPr>
    <w:rPr>
      <w:b/>
      <w:kern w:val="28"/>
      <w:sz w:val="24"/>
    </w:rPr>
  </w:style>
  <w:style w:type="paragraph" w:styleId="berschrift2">
    <w:name w:val="heading 2"/>
    <w:basedOn w:val="Standard"/>
    <w:next w:val="Standard"/>
    <w:qFormat/>
    <w:pPr>
      <w:keepNext/>
      <w:numPr>
        <w:ilvl w:val="1"/>
        <w:numId w:val="1"/>
      </w:numPr>
      <w:spacing w:before="240" w:after="60"/>
      <w:outlineLvl w:val="1"/>
    </w:pPr>
    <w:rPr>
      <w:b/>
    </w:rPr>
  </w:style>
  <w:style w:type="paragraph" w:styleId="berschrift3">
    <w:name w:val="heading 3"/>
    <w:basedOn w:val="Standard"/>
    <w:next w:val="Standard"/>
    <w:qFormat/>
    <w:pPr>
      <w:keepNext/>
      <w:numPr>
        <w:ilvl w:val="2"/>
        <w:numId w:val="1"/>
      </w:numPr>
      <w:spacing w:before="240" w:after="60"/>
      <w:outlineLvl w:val="2"/>
    </w:pPr>
    <w:rPr>
      <w:rFonts w:ascii="Times New Roman" w:hAnsi="Times New Roman"/>
      <w:b/>
      <w:sz w:val="24"/>
    </w:rPr>
  </w:style>
  <w:style w:type="paragraph" w:styleId="berschrift4">
    <w:name w:val="heading 4"/>
    <w:basedOn w:val="Standard"/>
    <w:next w:val="Standard"/>
    <w:qFormat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/>
      <w:b/>
      <w:i/>
      <w:sz w:val="24"/>
    </w:rPr>
  </w:style>
  <w:style w:type="paragraph" w:styleId="berschrift5">
    <w:name w:val="heading 5"/>
    <w:basedOn w:val="Standard"/>
    <w:next w:val="Standard"/>
    <w:qFormat/>
    <w:pPr>
      <w:numPr>
        <w:ilvl w:val="4"/>
        <w:numId w:val="1"/>
      </w:numPr>
      <w:spacing w:before="240" w:after="60"/>
      <w:outlineLvl w:val="4"/>
    </w:pPr>
    <w:rPr>
      <w:sz w:val="22"/>
    </w:rPr>
  </w:style>
  <w:style w:type="paragraph" w:styleId="berschrift6">
    <w:name w:val="heading 6"/>
    <w:basedOn w:val="Standard"/>
    <w:next w:val="Standard"/>
    <w:qFormat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berschrift7">
    <w:name w:val="heading 7"/>
    <w:basedOn w:val="Standard"/>
    <w:next w:val="Standard"/>
    <w:qFormat/>
    <w:pPr>
      <w:numPr>
        <w:ilvl w:val="6"/>
        <w:numId w:val="1"/>
      </w:numPr>
      <w:spacing w:before="240" w:after="60"/>
      <w:outlineLvl w:val="6"/>
    </w:pPr>
  </w:style>
  <w:style w:type="paragraph" w:styleId="berschrift8">
    <w:name w:val="heading 8"/>
    <w:basedOn w:val="Standard"/>
    <w:next w:val="Standard"/>
    <w:qFormat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berschrift9">
    <w:name w:val="heading 9"/>
    <w:basedOn w:val="Standard"/>
    <w:next w:val="Standard"/>
    <w:qFormat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</w:style>
  <w:style w:type="paragraph" w:customStyle="1" w:styleId="AbsatzRegelung">
    <w:name w:val="Absatz Regelung"/>
    <w:basedOn w:val="Standard"/>
    <w:pPr>
      <w:spacing w:after="120"/>
      <w:ind w:hanging="506"/>
    </w:pPr>
  </w:style>
  <w:style w:type="paragraph" w:styleId="Verzeichnis1">
    <w:name w:val="toc 1"/>
    <w:basedOn w:val="Standard"/>
    <w:next w:val="Standard"/>
    <w:semiHidden/>
    <w:pPr>
      <w:tabs>
        <w:tab w:val="right" w:pos="9639"/>
        <w:tab w:val="right" w:pos="10206"/>
      </w:tabs>
      <w:spacing w:before="240"/>
      <w:ind w:left="851"/>
    </w:pPr>
    <w:rPr>
      <w:b/>
      <w:sz w:val="24"/>
    </w:rPr>
  </w:style>
  <w:style w:type="paragraph" w:styleId="Verzeichnis2">
    <w:name w:val="toc 2"/>
    <w:basedOn w:val="Standard"/>
    <w:next w:val="Standard"/>
    <w:semiHidden/>
    <w:pPr>
      <w:tabs>
        <w:tab w:val="right" w:pos="10206"/>
      </w:tabs>
      <w:spacing w:before="240"/>
      <w:ind w:left="200"/>
    </w:pPr>
    <w:rPr>
      <w:rFonts w:ascii="Times New Roman" w:hAnsi="Times New Roman"/>
      <w:b/>
    </w:rPr>
  </w:style>
  <w:style w:type="paragraph" w:styleId="Verzeichnis3">
    <w:name w:val="toc 3"/>
    <w:basedOn w:val="Standard"/>
    <w:next w:val="Standard"/>
    <w:semiHidden/>
    <w:pPr>
      <w:tabs>
        <w:tab w:val="right" w:pos="10206"/>
      </w:tabs>
      <w:ind w:left="400"/>
    </w:pPr>
    <w:rPr>
      <w:rFonts w:ascii="Times New Roman" w:hAnsi="Times New Roman"/>
    </w:rPr>
  </w:style>
  <w:style w:type="paragraph" w:styleId="Verzeichnis4">
    <w:name w:val="toc 4"/>
    <w:basedOn w:val="Standard"/>
    <w:next w:val="Standard"/>
    <w:semiHidden/>
    <w:pPr>
      <w:tabs>
        <w:tab w:val="right" w:pos="10206"/>
      </w:tabs>
      <w:ind w:left="600"/>
    </w:pPr>
    <w:rPr>
      <w:rFonts w:ascii="Times New Roman" w:hAnsi="Times New Roman"/>
    </w:rPr>
  </w:style>
  <w:style w:type="paragraph" w:styleId="Verzeichnis5">
    <w:name w:val="toc 5"/>
    <w:basedOn w:val="Standard"/>
    <w:next w:val="Standard"/>
    <w:semiHidden/>
    <w:pPr>
      <w:tabs>
        <w:tab w:val="right" w:pos="10206"/>
      </w:tabs>
      <w:ind w:left="800"/>
    </w:pPr>
    <w:rPr>
      <w:rFonts w:ascii="Times New Roman" w:hAnsi="Times New Roman"/>
    </w:rPr>
  </w:style>
  <w:style w:type="paragraph" w:styleId="Verzeichnis6">
    <w:name w:val="toc 6"/>
    <w:basedOn w:val="Standard"/>
    <w:next w:val="Standard"/>
    <w:semiHidden/>
    <w:pPr>
      <w:tabs>
        <w:tab w:val="right" w:pos="10206"/>
      </w:tabs>
      <w:ind w:left="1000"/>
    </w:pPr>
    <w:rPr>
      <w:rFonts w:ascii="Times New Roman" w:hAnsi="Times New Roman"/>
    </w:rPr>
  </w:style>
  <w:style w:type="paragraph" w:styleId="Verzeichnis7">
    <w:name w:val="toc 7"/>
    <w:basedOn w:val="Standard"/>
    <w:next w:val="Standard"/>
    <w:semiHidden/>
    <w:pPr>
      <w:tabs>
        <w:tab w:val="right" w:pos="10206"/>
      </w:tabs>
      <w:ind w:left="1200"/>
    </w:pPr>
    <w:rPr>
      <w:rFonts w:ascii="Times New Roman" w:hAnsi="Times New Roman"/>
    </w:rPr>
  </w:style>
  <w:style w:type="paragraph" w:styleId="Verzeichnis8">
    <w:name w:val="toc 8"/>
    <w:basedOn w:val="Standard"/>
    <w:next w:val="Standard"/>
    <w:semiHidden/>
    <w:pPr>
      <w:tabs>
        <w:tab w:val="right" w:pos="10206"/>
      </w:tabs>
      <w:ind w:left="1400"/>
    </w:pPr>
    <w:rPr>
      <w:rFonts w:ascii="Times New Roman" w:hAnsi="Times New Roman"/>
    </w:rPr>
  </w:style>
  <w:style w:type="paragraph" w:styleId="Verzeichnis9">
    <w:name w:val="toc 9"/>
    <w:basedOn w:val="Standard"/>
    <w:next w:val="Standard"/>
    <w:semiHidden/>
    <w:pPr>
      <w:tabs>
        <w:tab w:val="right" w:pos="10206"/>
      </w:tabs>
      <w:ind w:left="1600"/>
    </w:pPr>
    <w:rPr>
      <w:rFonts w:ascii="Times New Roman" w:hAnsi="Times New Roman"/>
    </w:rPr>
  </w:style>
  <w:style w:type="paragraph" w:customStyle="1" w:styleId="Aufzhltext">
    <w:name w:val="Aufzähltext"/>
    <w:basedOn w:val="Standard"/>
    <w:pPr>
      <w:ind w:left="2269" w:right="141" w:hanging="284"/>
      <w:jc w:val="both"/>
    </w:pPr>
  </w:style>
  <w:style w:type="paragraph" w:customStyle="1" w:styleId="Abbildung1">
    <w:name w:val="Abbildung 1"/>
    <w:basedOn w:val="Standardeinzug"/>
    <w:pPr>
      <w:framePr w:hSpace="142" w:wrap="auto" w:vAnchor="text" w:hAnchor="text" w:y="1"/>
    </w:pPr>
  </w:style>
  <w:style w:type="paragraph" w:styleId="Standardeinzug">
    <w:name w:val="Normal Indent"/>
    <w:basedOn w:val="Standard"/>
    <w:semiHidden/>
    <w:pPr>
      <w:ind w:left="708"/>
    </w:pPr>
  </w:style>
  <w:style w:type="paragraph" w:customStyle="1" w:styleId="Text">
    <w:name w:val="Text"/>
    <w:basedOn w:val="Aufzhltext"/>
    <w:pPr>
      <w:ind w:left="1985" w:firstLine="0"/>
    </w:pPr>
  </w:style>
  <w:style w:type="paragraph" w:customStyle="1" w:styleId="Aufzhltext1">
    <w:name w:val="Aufzähltext1"/>
    <w:basedOn w:val="Aufzhltext"/>
    <w:pPr>
      <w:spacing w:after="120"/>
      <w:ind w:left="1560" w:right="142"/>
    </w:pPr>
  </w:style>
  <w:style w:type="paragraph" w:customStyle="1" w:styleId="Text1">
    <w:name w:val="Text1"/>
    <w:basedOn w:val="Text"/>
    <w:pPr>
      <w:ind w:left="1276"/>
    </w:pPr>
  </w:style>
  <w:style w:type="paragraph" w:customStyle="1" w:styleId="Text2">
    <w:name w:val="Text2"/>
    <w:basedOn w:val="Text1"/>
    <w:pPr>
      <w:ind w:left="1985"/>
    </w:pPr>
  </w:style>
  <w:style w:type="paragraph" w:customStyle="1" w:styleId="Textkrper31">
    <w:name w:val="Textkörper 31"/>
    <w:basedOn w:val="Standard"/>
    <w:pPr>
      <w:tabs>
        <w:tab w:val="left" w:pos="360"/>
      </w:tabs>
      <w:spacing w:after="120"/>
      <w:ind w:left="284" w:hanging="284"/>
    </w:pPr>
  </w:style>
  <w:style w:type="paragraph" w:styleId="Textkrper">
    <w:name w:val="Body Text"/>
    <w:basedOn w:val="Standard"/>
    <w:semiHidden/>
    <w:pPr>
      <w:widowControl w:val="0"/>
    </w:pPr>
    <w:rPr>
      <w:b/>
      <w:sz w:val="20"/>
    </w:rPr>
  </w:style>
  <w:style w:type="paragraph" w:customStyle="1" w:styleId="Textkrper21">
    <w:name w:val="Textkörper 21"/>
    <w:basedOn w:val="Standard"/>
    <w:pPr>
      <w:widowControl w:val="0"/>
      <w:jc w:val="left"/>
    </w:pPr>
  </w:style>
  <w:style w:type="paragraph" w:styleId="Textkrper3">
    <w:name w:val="Body Text 3"/>
    <w:basedOn w:val="Standard"/>
    <w:semiHidden/>
    <w:pPr>
      <w:numPr>
        <w:numId w:val="3"/>
      </w:numPr>
      <w:spacing w:after="120"/>
    </w:pPr>
    <w:rPr>
      <w:szCs w:val="16"/>
    </w:rPr>
  </w:style>
  <w:style w:type="paragraph" w:styleId="Blocktext">
    <w:name w:val="Block Text"/>
    <w:basedOn w:val="Standard"/>
    <w:semiHidden/>
    <w:pPr>
      <w:tabs>
        <w:tab w:val="left" w:pos="1701"/>
        <w:tab w:val="left" w:pos="9639"/>
      </w:tabs>
      <w:ind w:left="851" w:right="-284"/>
      <w:jc w:val="left"/>
    </w:pPr>
    <w:rPr>
      <w:b/>
      <w:sz w:val="24"/>
    </w:rPr>
  </w:style>
  <w:style w:type="paragraph" w:styleId="Textkrper-Zeileneinzug">
    <w:name w:val="Body Text Indent"/>
    <w:basedOn w:val="Standard"/>
    <w:semiHidden/>
    <w:pPr>
      <w:tabs>
        <w:tab w:val="right" w:pos="9781"/>
      </w:tabs>
      <w:ind w:left="851"/>
      <w:jc w:val="left"/>
    </w:pPr>
    <w:rPr>
      <w:b/>
      <w:noProof/>
      <w:sz w:val="24"/>
    </w:rPr>
  </w:style>
  <w:style w:type="paragraph" w:styleId="Textkrper-Einzug2">
    <w:name w:val="Body Text Indent 2"/>
    <w:basedOn w:val="Standard"/>
    <w:semiHidden/>
    <w:pPr>
      <w:ind w:left="720" w:hanging="720"/>
      <w:jc w:val="left"/>
    </w:pPr>
    <w:rPr>
      <w:i/>
      <w:sz w:val="20"/>
    </w:rPr>
  </w:style>
  <w:style w:type="paragraph" w:styleId="Textkrper2">
    <w:name w:val="Body Text 2"/>
    <w:basedOn w:val="Standard"/>
    <w:semiHidden/>
  </w:style>
  <w:style w:type="paragraph" w:styleId="Listenabsatz">
    <w:name w:val="List Paragraph"/>
    <w:basedOn w:val="Standard"/>
    <w:uiPriority w:val="34"/>
    <w:qFormat/>
    <w:rsid w:val="001A0CAB"/>
    <w:pPr>
      <w:overflowPunct/>
      <w:autoSpaceDE/>
      <w:autoSpaceDN/>
      <w:adjustRightInd/>
      <w:spacing w:after="200" w:line="276" w:lineRule="auto"/>
      <w:ind w:left="720"/>
      <w:contextualSpacing/>
      <w:jc w:val="left"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styleId="Hyperlink">
    <w:name w:val="Hyperlink"/>
    <w:uiPriority w:val="99"/>
    <w:unhideWhenUsed/>
    <w:rsid w:val="008A504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aritas-wuerzburg.d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N:\07%20Arbeitsicherheit%20Gesundheitsschutz\&#220;bersicht%20Bestandteile%20Arbeitssicherheit%20und%20Gesundheitsschutz.dotx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FD8BA3-37C0-49AC-8C9B-4A003D89C2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Übersicht Bestandteile Arbeitssicherheit und Gesundheitsschutz.dotx</Template>
  <TotalTime>0</TotalTime>
  <Pages>2</Pages>
  <Words>269</Words>
  <Characters>2800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Fehler(kultur)</vt:lpstr>
    </vt:vector>
  </TitlesOfParts>
  <Company>CoLibri MS</Company>
  <LinksUpToDate>false</LinksUpToDate>
  <CharactersWithSpaces>3063</CharactersWithSpaces>
  <SharedDoc>false</SharedDoc>
  <HLinks>
    <vt:vector size="6" baseType="variant">
      <vt:variant>
        <vt:i4>786504</vt:i4>
      </vt:variant>
      <vt:variant>
        <vt:i4>0</vt:i4>
      </vt:variant>
      <vt:variant>
        <vt:i4>0</vt:i4>
      </vt:variant>
      <vt:variant>
        <vt:i4>5</vt:i4>
      </vt:variant>
      <vt:variant>
        <vt:lpwstr>http://www.caritas-wuerzburg.de/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Fehler(kultur)</dc:title>
  <dc:subject/>
  <dc:creator>Beate Fleischmann</dc:creator>
  <cp:keywords/>
  <dc:description/>
  <cp:lastModifiedBy>Höflein, Christiane</cp:lastModifiedBy>
  <cp:revision>2</cp:revision>
  <cp:lastPrinted>2019-05-20T11:09:00Z</cp:lastPrinted>
  <dcterms:created xsi:type="dcterms:W3CDTF">2019-05-20T14:02:00Z</dcterms:created>
  <dcterms:modified xsi:type="dcterms:W3CDTF">2019-05-20T14:02:00Z</dcterms:modified>
</cp:coreProperties>
</file>